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A0F" w:rsidRDefault="00915A0F" w:rsidP="00915A0F">
      <w:pPr>
        <w:rPr>
          <w:rFonts w:ascii="Gill Sans MT" w:hAnsi="Gill Sans MT"/>
        </w:rPr>
      </w:pPr>
      <w:r w:rsidRPr="00915A0F">
        <w:rPr>
          <w:rFonts w:ascii="Gill Sans MT" w:hAnsi="Gill Sans MT"/>
        </w:rPr>
        <w:t>Name</w:t>
      </w:r>
      <w:proofErr w:type="gramStart"/>
      <w:r w:rsidRPr="00915A0F">
        <w:rPr>
          <w:rFonts w:ascii="Gill Sans MT" w:hAnsi="Gill Sans MT"/>
        </w:rPr>
        <w:t>:_</w:t>
      </w:r>
      <w:proofErr w:type="gramEnd"/>
      <w:r w:rsidRPr="00915A0F">
        <w:rPr>
          <w:rFonts w:ascii="Gill Sans MT" w:hAnsi="Gill Sans MT"/>
        </w:rPr>
        <w:t>__</w:t>
      </w:r>
      <w:r w:rsidR="00AA623E">
        <w:rPr>
          <w:rFonts w:ascii="Gill Sans MT" w:hAnsi="Gill Sans MT"/>
        </w:rPr>
        <w:t>____________________</w:t>
      </w:r>
      <w:r w:rsidR="00AA623E">
        <w:rPr>
          <w:rFonts w:ascii="Gill Sans MT" w:hAnsi="Gill Sans MT"/>
        </w:rPr>
        <w:tab/>
      </w:r>
      <w:r w:rsidR="00AA623E">
        <w:rPr>
          <w:rFonts w:ascii="Gill Sans MT" w:hAnsi="Gill Sans MT"/>
        </w:rPr>
        <w:tab/>
        <w:t xml:space="preserve"> Date assigned:______________    </w:t>
      </w:r>
      <w:r w:rsidRPr="00915A0F">
        <w:rPr>
          <w:rFonts w:ascii="Gill Sans MT" w:hAnsi="Gill Sans MT"/>
        </w:rPr>
        <w:tab/>
      </w:r>
      <w:r w:rsidR="00AA623E">
        <w:rPr>
          <w:rFonts w:ascii="Gill Sans MT" w:hAnsi="Gill Sans MT"/>
        </w:rPr>
        <w:t xml:space="preserve">        </w:t>
      </w:r>
      <w:r w:rsidRPr="00915A0F">
        <w:rPr>
          <w:rFonts w:ascii="Gill Sans MT" w:hAnsi="Gill Sans MT"/>
        </w:rPr>
        <w:t>Band:________</w:t>
      </w:r>
    </w:p>
    <w:p w:rsidR="00915A0F" w:rsidRPr="00915A0F" w:rsidRDefault="00915A0F" w:rsidP="00915A0F">
      <w:pPr>
        <w:rPr>
          <w:rFonts w:ascii="Gill Sans MT" w:hAnsi="Gill Sans MT"/>
        </w:rPr>
      </w:pPr>
    </w:p>
    <w:p w:rsidR="00915A0F" w:rsidRPr="00915A0F" w:rsidRDefault="00915A0F" w:rsidP="00915A0F">
      <w:pPr>
        <w:jc w:val="center"/>
        <w:rPr>
          <w:rFonts w:ascii="Gill Sans MT" w:hAnsi="Gill Sans MT"/>
        </w:rPr>
      </w:pPr>
      <w:r>
        <w:rPr>
          <w:rFonts w:ascii="Gill Sans MT" w:hAnsi="Gill Sans MT"/>
        </w:rPr>
        <w:t xml:space="preserve">Calculus </w:t>
      </w:r>
      <w:r w:rsidRPr="00915A0F">
        <w:rPr>
          <w:rFonts w:ascii="Gill Sans MT" w:hAnsi="Gill Sans MT"/>
        </w:rPr>
        <w:t xml:space="preserve">| Packer Collegiate Institute </w:t>
      </w:r>
    </w:p>
    <w:p w:rsidR="00915A0F" w:rsidRPr="00915A0F" w:rsidRDefault="007D6BDB" w:rsidP="00915A0F">
      <w:pPr>
        <w:rPr>
          <w:rFonts w:ascii="Gill Sans MT" w:hAnsi="Gill Sans MT"/>
        </w:rPr>
      </w:pPr>
      <w:r w:rsidRPr="007D6BDB">
        <w:rPr>
          <w:rFonts w:ascii="Gill Sans MT" w:hAnsi="Gill Sans MT"/>
        </w:rPr>
        <w:pict>
          <v:rect id="_x0000_i1025" style="width:0;height:1.5pt" o:hralign="center" o:hrstd="t" o:hr="t" fillcolor="#aca899" stroked="f"/>
        </w:pict>
      </w:r>
    </w:p>
    <w:p w:rsidR="00915A0F" w:rsidRPr="00915A0F" w:rsidRDefault="005813DC" w:rsidP="00915A0F">
      <w:pPr>
        <w:jc w:val="center"/>
        <w:rPr>
          <w:rFonts w:ascii="Gill Sans MT" w:hAnsi="Gill Sans MT"/>
        </w:rPr>
      </w:pPr>
      <w:proofErr w:type="gramStart"/>
      <w:r>
        <w:rPr>
          <w:rFonts w:ascii="Gill Sans MT" w:hAnsi="Gill Sans MT"/>
          <w:b/>
        </w:rPr>
        <w:t>Many.</w:t>
      </w:r>
      <w:proofErr w:type="gramEnd"/>
      <w:r>
        <w:rPr>
          <w:rFonts w:ascii="Gill Sans MT" w:hAnsi="Gill Sans MT"/>
          <w:b/>
        </w:rPr>
        <w:t xml:space="preserve"> </w:t>
      </w:r>
      <w:proofErr w:type="gramStart"/>
      <w:r>
        <w:rPr>
          <w:rFonts w:ascii="Gill Sans MT" w:hAnsi="Gill Sans MT"/>
          <w:b/>
        </w:rPr>
        <w:t>Things.</w:t>
      </w:r>
      <w:proofErr w:type="gramEnd"/>
      <w:r>
        <w:rPr>
          <w:rFonts w:ascii="Gill Sans MT" w:hAnsi="Gill Sans MT"/>
          <w:b/>
        </w:rPr>
        <w:t xml:space="preserve"> </w:t>
      </w:r>
      <w:proofErr w:type="gramStart"/>
      <w:r>
        <w:rPr>
          <w:rFonts w:ascii="Gill Sans MT" w:hAnsi="Gill Sans MT"/>
          <w:b/>
        </w:rPr>
        <w:t>Change.</w:t>
      </w:r>
      <w:proofErr w:type="gramEnd"/>
    </w:p>
    <w:p w:rsidR="00915A0F" w:rsidRPr="00915A0F" w:rsidRDefault="007D6BDB" w:rsidP="00915A0F">
      <w:pPr>
        <w:rPr>
          <w:rFonts w:ascii="Gill Sans MT" w:hAnsi="Gill Sans MT"/>
        </w:rPr>
      </w:pPr>
      <w:r w:rsidRPr="007D6BDB">
        <w:rPr>
          <w:rFonts w:ascii="Gill Sans MT" w:hAnsi="Gill Sans MT"/>
        </w:rPr>
        <w:pict>
          <v:rect id="_x0000_i1026" style="width:0;height:1.5pt" o:hralign="center" o:hrstd="t" o:hr="t" fillcolor="#aca899" stroked="f"/>
        </w:pict>
      </w:r>
    </w:p>
    <w:p w:rsidR="00915A0F" w:rsidRDefault="00915A0F" w:rsidP="00915A0F">
      <w:pPr>
        <w:rPr>
          <w:rFonts w:ascii="Gill Sans MT" w:hAnsi="Gill Sans MT"/>
          <w:b/>
        </w:rPr>
      </w:pPr>
    </w:p>
    <w:p w:rsidR="005813DC" w:rsidRDefault="005813DC" w:rsidP="00915A0F">
      <w:pPr>
        <w:rPr>
          <w:rFonts w:ascii="Gill Sans MT" w:hAnsi="Gill Sans MT"/>
        </w:rPr>
      </w:pPr>
      <w:r>
        <w:rPr>
          <w:rFonts w:ascii="Gill Sans MT" w:hAnsi="Gill Sans MT"/>
        </w:rPr>
        <w:t>Thing</w:t>
      </w:r>
      <w:r w:rsidR="00C56ED7">
        <w:rPr>
          <w:rFonts w:ascii="Gill Sans MT" w:hAnsi="Gill Sans MT"/>
        </w:rPr>
        <w:t>s</w:t>
      </w:r>
      <w:r>
        <w:rPr>
          <w:rFonts w:ascii="Gill Sans MT" w:hAnsi="Gill Sans MT"/>
        </w:rPr>
        <w:t xml:space="preserve"> change in different ways. Although something may be increasing, it has a few different ways of increasing.</w:t>
      </w:r>
    </w:p>
    <w:p w:rsidR="005813DC" w:rsidRDefault="005813DC" w:rsidP="00915A0F">
      <w:pPr>
        <w:rPr>
          <w:rFonts w:ascii="Gill Sans MT" w:hAnsi="Gill Sans MT"/>
        </w:rPr>
      </w:pPr>
    </w:p>
    <w:tbl>
      <w:tblPr>
        <w:tblStyle w:val="TableGrid"/>
        <w:tblW w:w="0" w:type="auto"/>
        <w:tblLook w:val="04A0"/>
      </w:tblPr>
      <w:tblGrid>
        <w:gridCol w:w="3672"/>
        <w:gridCol w:w="3672"/>
        <w:gridCol w:w="3672"/>
      </w:tblGrid>
      <w:tr w:rsidR="005813DC" w:rsidTr="005813DC">
        <w:tc>
          <w:tcPr>
            <w:tcW w:w="3672" w:type="dxa"/>
          </w:tcPr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E95B89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Increasing </w:t>
            </w:r>
            <w:r w:rsidR="00E95B89">
              <w:rPr>
                <w:rFonts w:ascii="Gill Sans MT" w:hAnsi="Gill Sans MT"/>
              </w:rPr>
              <w:t xml:space="preserve">, </w:t>
            </w:r>
            <w:r w:rsidR="0015024A">
              <w:rPr>
                <w:rFonts w:ascii="Gill Sans MT" w:hAnsi="Gill Sans MT"/>
              </w:rPr>
              <w:t xml:space="preserve">but </w:t>
            </w:r>
            <w:r w:rsidR="00E95B89">
              <w:rPr>
                <w:rFonts w:ascii="Gill Sans MT" w:hAnsi="Gill Sans MT"/>
              </w:rPr>
              <w:t>faster and faster</w:t>
            </w:r>
          </w:p>
        </w:tc>
        <w:tc>
          <w:tcPr>
            <w:tcW w:w="3672" w:type="dxa"/>
          </w:tcPr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Increasing at a constant rate</w:t>
            </w:r>
          </w:p>
        </w:tc>
        <w:tc>
          <w:tcPr>
            <w:tcW w:w="3672" w:type="dxa"/>
          </w:tcPr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E95B89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Increasing</w:t>
            </w:r>
            <w:r w:rsidR="00E95B89">
              <w:rPr>
                <w:rFonts w:ascii="Gill Sans MT" w:hAnsi="Gill Sans MT"/>
              </w:rPr>
              <w:t>,</w:t>
            </w:r>
            <w:r w:rsidR="0015024A">
              <w:rPr>
                <w:rFonts w:ascii="Gill Sans MT" w:hAnsi="Gill Sans MT"/>
              </w:rPr>
              <w:t xml:space="preserve"> but</w:t>
            </w:r>
            <w:r w:rsidR="00E95B89">
              <w:rPr>
                <w:rFonts w:ascii="Gill Sans MT" w:hAnsi="Gill Sans MT"/>
              </w:rPr>
              <w:t xml:space="preserve"> slower and slower</w:t>
            </w:r>
          </w:p>
        </w:tc>
      </w:tr>
    </w:tbl>
    <w:p w:rsidR="005813DC" w:rsidRDefault="005813DC" w:rsidP="00915A0F">
      <w:pPr>
        <w:rPr>
          <w:rFonts w:ascii="Gill Sans MT" w:hAnsi="Gill Sans MT"/>
        </w:rPr>
      </w:pPr>
    </w:p>
    <w:p w:rsidR="005813DC" w:rsidRDefault="005813DC" w:rsidP="005813DC">
      <w:pPr>
        <w:rPr>
          <w:rFonts w:ascii="Gill Sans MT" w:hAnsi="Gill Sans MT"/>
        </w:rPr>
      </w:pPr>
    </w:p>
    <w:tbl>
      <w:tblPr>
        <w:tblStyle w:val="TableGrid"/>
        <w:tblW w:w="0" w:type="auto"/>
        <w:tblLook w:val="04A0"/>
      </w:tblPr>
      <w:tblGrid>
        <w:gridCol w:w="3672"/>
        <w:gridCol w:w="3672"/>
        <w:gridCol w:w="3672"/>
      </w:tblGrid>
      <w:tr w:rsidR="005813DC" w:rsidTr="005C3884">
        <w:tc>
          <w:tcPr>
            <w:tcW w:w="3672" w:type="dxa"/>
          </w:tcPr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E95B89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Decreasing</w:t>
            </w:r>
            <w:r w:rsidR="00E95B89">
              <w:rPr>
                <w:rFonts w:ascii="Gill Sans MT" w:hAnsi="Gill Sans MT"/>
              </w:rPr>
              <w:t xml:space="preserve">, </w:t>
            </w:r>
            <w:r w:rsidR="0015024A">
              <w:rPr>
                <w:rFonts w:ascii="Gill Sans MT" w:hAnsi="Gill Sans MT"/>
              </w:rPr>
              <w:t xml:space="preserve">but </w:t>
            </w:r>
            <w:r w:rsidR="00E95B89">
              <w:rPr>
                <w:rFonts w:ascii="Gill Sans MT" w:hAnsi="Gill Sans MT"/>
              </w:rPr>
              <w:t>faster and faster</w:t>
            </w:r>
          </w:p>
        </w:tc>
        <w:tc>
          <w:tcPr>
            <w:tcW w:w="3672" w:type="dxa"/>
          </w:tcPr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Decreasing at a constant rate</w:t>
            </w:r>
          </w:p>
        </w:tc>
        <w:tc>
          <w:tcPr>
            <w:tcW w:w="3672" w:type="dxa"/>
          </w:tcPr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5C3884">
            <w:pPr>
              <w:rPr>
                <w:rFonts w:ascii="Gill Sans MT" w:hAnsi="Gill Sans MT"/>
              </w:rPr>
            </w:pPr>
          </w:p>
          <w:p w:rsidR="005813DC" w:rsidRDefault="005813DC" w:rsidP="00E95B89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Decreasing</w:t>
            </w:r>
            <w:r w:rsidR="00E95B89">
              <w:rPr>
                <w:rFonts w:ascii="Gill Sans MT" w:hAnsi="Gill Sans MT"/>
              </w:rPr>
              <w:t xml:space="preserve">, </w:t>
            </w:r>
            <w:r w:rsidR="0015024A">
              <w:rPr>
                <w:rFonts w:ascii="Gill Sans MT" w:hAnsi="Gill Sans MT"/>
              </w:rPr>
              <w:t xml:space="preserve">but </w:t>
            </w:r>
            <w:r w:rsidR="00E95B89">
              <w:rPr>
                <w:rFonts w:ascii="Gill Sans MT" w:hAnsi="Gill Sans MT"/>
              </w:rPr>
              <w:t>slower and slower</w:t>
            </w:r>
          </w:p>
        </w:tc>
      </w:tr>
    </w:tbl>
    <w:p w:rsidR="005813DC" w:rsidRDefault="005813DC" w:rsidP="00915A0F">
      <w:pPr>
        <w:rPr>
          <w:rFonts w:ascii="Gill Sans MT" w:hAnsi="Gill Sans MT"/>
        </w:rPr>
      </w:pPr>
    </w:p>
    <w:p w:rsidR="005813DC" w:rsidRDefault="005813DC" w:rsidP="00915A0F">
      <w:pPr>
        <w:rPr>
          <w:rFonts w:ascii="Gill Sans MT" w:hAnsi="Gill Sans MT"/>
        </w:rPr>
      </w:pPr>
    </w:p>
    <w:p w:rsidR="005813DC" w:rsidRDefault="00773831" w:rsidP="00915A0F">
      <w:pPr>
        <w:rPr>
          <w:rFonts w:ascii="Gill Sans MT" w:hAnsi="Gill Sans MT"/>
        </w:rPr>
      </w:pPr>
      <w:r>
        <w:rPr>
          <w:rFonts w:ascii="Gill Sans MT" w:hAnsi="Gill Sans MT"/>
        </w:rPr>
        <w:t>There’s one more thing that could happen too… Can you figure it out?</w:t>
      </w:r>
    </w:p>
    <w:p w:rsidR="005813DC" w:rsidRDefault="005813DC" w:rsidP="00915A0F">
      <w:pPr>
        <w:rPr>
          <w:rFonts w:ascii="Gill Sans MT" w:hAnsi="Gill Sans MT"/>
        </w:rPr>
      </w:pPr>
    </w:p>
    <w:p w:rsidR="005813DC" w:rsidRDefault="005813DC" w:rsidP="00915A0F">
      <w:pPr>
        <w:rPr>
          <w:rFonts w:ascii="Gill Sans MT" w:hAnsi="Gill Sans MT"/>
        </w:rPr>
      </w:pPr>
    </w:p>
    <w:p w:rsidR="005813DC" w:rsidRDefault="005813DC" w:rsidP="00915A0F">
      <w:pPr>
        <w:rPr>
          <w:rFonts w:ascii="Gill Sans MT" w:hAnsi="Gill Sans MT"/>
        </w:rPr>
      </w:pPr>
    </w:p>
    <w:p w:rsidR="005813DC" w:rsidRDefault="005813DC" w:rsidP="00915A0F">
      <w:pPr>
        <w:rPr>
          <w:rFonts w:ascii="Gill Sans MT" w:hAnsi="Gill Sans MT"/>
        </w:rPr>
      </w:pPr>
    </w:p>
    <w:p w:rsidR="005813DC" w:rsidRDefault="005813DC" w:rsidP="00915A0F">
      <w:pPr>
        <w:rPr>
          <w:rFonts w:ascii="Gill Sans MT" w:hAnsi="Gill Sans MT"/>
        </w:rPr>
      </w:pPr>
    </w:p>
    <w:p w:rsidR="005813DC" w:rsidRDefault="005813DC" w:rsidP="00915A0F">
      <w:pPr>
        <w:rPr>
          <w:rFonts w:ascii="Gill Sans MT" w:hAnsi="Gill Sans MT"/>
        </w:rPr>
      </w:pPr>
    </w:p>
    <w:p w:rsidR="005813DC" w:rsidRPr="005813DC" w:rsidRDefault="005813DC" w:rsidP="00915A0F">
      <w:pPr>
        <w:rPr>
          <w:rFonts w:ascii="Gill Sans MT" w:hAnsi="Gill Sans MT"/>
        </w:rPr>
      </w:pPr>
    </w:p>
    <w:p w:rsidR="005813DC" w:rsidRDefault="005813DC" w:rsidP="00915A0F">
      <w:pPr>
        <w:rPr>
          <w:rFonts w:ascii="Gill Sans MT" w:hAnsi="Gill Sans MT"/>
          <w:b/>
        </w:rPr>
      </w:pPr>
    </w:p>
    <w:p w:rsidR="005813DC" w:rsidRDefault="005813DC" w:rsidP="00915A0F">
      <w:pPr>
        <w:rPr>
          <w:rFonts w:ascii="Gill Sans MT" w:hAnsi="Gill Sans MT"/>
          <w:b/>
        </w:rPr>
      </w:pPr>
    </w:p>
    <w:p w:rsidR="005813DC" w:rsidRDefault="005813DC" w:rsidP="00915A0F">
      <w:pPr>
        <w:rPr>
          <w:rFonts w:ascii="Gill Sans MT" w:hAnsi="Gill Sans MT"/>
          <w:b/>
        </w:rPr>
      </w:pPr>
    </w:p>
    <w:p w:rsidR="005813DC" w:rsidRDefault="005813DC" w:rsidP="00915A0F">
      <w:pPr>
        <w:rPr>
          <w:rFonts w:ascii="Gill Sans MT" w:hAnsi="Gill Sans MT"/>
          <w:b/>
        </w:rPr>
      </w:pPr>
    </w:p>
    <w:p w:rsidR="005813DC" w:rsidRDefault="005813DC" w:rsidP="00915A0F">
      <w:pPr>
        <w:rPr>
          <w:rFonts w:ascii="Gill Sans MT" w:hAnsi="Gill Sans MT"/>
          <w:b/>
        </w:rPr>
      </w:pPr>
    </w:p>
    <w:p w:rsidR="00773831" w:rsidRDefault="00773831" w:rsidP="00915A0F">
      <w:pPr>
        <w:rPr>
          <w:rFonts w:ascii="Gill Sans MT" w:hAnsi="Gill Sans MT"/>
          <w:b/>
        </w:rPr>
      </w:pPr>
    </w:p>
    <w:p w:rsidR="00FA3916" w:rsidRDefault="005813DC" w:rsidP="00915A0F">
      <w:pPr>
        <w:rPr>
          <w:rFonts w:ascii="Gill Sans MT" w:hAnsi="Gill Sans MT"/>
        </w:rPr>
      </w:pPr>
      <w:r>
        <w:rPr>
          <w:rFonts w:ascii="Gill Sans MT" w:hAnsi="Gill Sans MT"/>
        </w:rPr>
        <w:t>Now l</w:t>
      </w:r>
      <w:r w:rsidR="00FA3916">
        <w:rPr>
          <w:rFonts w:ascii="Gill Sans MT" w:hAnsi="Gill Sans MT"/>
        </w:rPr>
        <w:t>et’s draw s</w:t>
      </w:r>
      <w:r>
        <w:rPr>
          <w:rFonts w:ascii="Gill Sans MT" w:hAnsi="Gill Sans MT"/>
        </w:rPr>
        <w:t xml:space="preserve">ome pictures and take some data of things changing. </w:t>
      </w:r>
    </w:p>
    <w:p w:rsidR="005813DC" w:rsidRDefault="005813DC" w:rsidP="00915A0F">
      <w:pPr>
        <w:rPr>
          <w:rFonts w:ascii="Gill Sans MT" w:hAnsi="Gill Sans MT"/>
        </w:rPr>
      </w:pPr>
    </w:p>
    <w:p w:rsidR="00FA3916" w:rsidRPr="00FA3916" w:rsidRDefault="00FA3916" w:rsidP="00915A0F">
      <w:pPr>
        <w:rPr>
          <w:rFonts w:ascii="Gill Sans MT" w:hAnsi="Gill Sans MT"/>
        </w:rPr>
      </w:pPr>
      <w:r>
        <w:rPr>
          <w:rFonts w:ascii="Gill Sans MT" w:hAnsi="Gill Sans MT"/>
        </w:rPr>
        <w:t xml:space="preserve">You have a circle and </w:t>
      </w:r>
      <w:r w:rsidR="00DD6693">
        <w:rPr>
          <w:rFonts w:ascii="Gill Sans MT" w:hAnsi="Gill Sans MT"/>
        </w:rPr>
        <w:t xml:space="preserve">the </w:t>
      </w:r>
      <w:r w:rsidR="00DD6693" w:rsidRPr="00DD6693">
        <w:rPr>
          <w:rFonts w:ascii="Gill Sans MT" w:hAnsi="Gill Sans MT"/>
          <w:u w:val="single"/>
        </w:rPr>
        <w:t>radius</w:t>
      </w:r>
      <w:r w:rsidR="00DD6693">
        <w:rPr>
          <w:rFonts w:ascii="Gill Sans MT" w:hAnsi="Gill Sans MT"/>
        </w:rPr>
        <w:t xml:space="preserve"> is</w:t>
      </w:r>
      <w:r>
        <w:rPr>
          <w:rFonts w:ascii="Gill Sans MT" w:hAnsi="Gill Sans MT"/>
        </w:rPr>
        <w:t xml:space="preserve"> growing at a rate of </w:t>
      </w:r>
      <w:r w:rsidR="00DD6693">
        <w:rPr>
          <w:rFonts w:ascii="Gill Sans MT" w:hAnsi="Gill Sans MT"/>
        </w:rPr>
        <w:t>1</w:t>
      </w:r>
      <w:r>
        <w:rPr>
          <w:rFonts w:ascii="Gill Sans MT" w:hAnsi="Gill Sans MT"/>
        </w:rPr>
        <w:t xml:space="preserve"> cm/second. It starts out as a </w:t>
      </w:r>
      <w:r>
        <w:rPr>
          <w:rFonts w:ascii="Gill Sans MT" w:hAnsi="Gill Sans MT"/>
          <w:i/>
        </w:rPr>
        <w:t>degenerate circle</w:t>
      </w:r>
      <w:r>
        <w:rPr>
          <w:rFonts w:ascii="Gill Sans MT" w:hAnsi="Gill Sans MT"/>
        </w:rPr>
        <w:t xml:space="preserve"> (also known as a point).</w:t>
      </w:r>
    </w:p>
    <w:p w:rsidR="00FA3916" w:rsidRDefault="00FA3916" w:rsidP="00915A0F">
      <w:pPr>
        <w:rPr>
          <w:rFonts w:ascii="Gill Sans MT" w:hAnsi="Gill Sans MT"/>
        </w:rPr>
      </w:pPr>
    </w:p>
    <w:p w:rsidR="00FA3916" w:rsidRDefault="00B37AF5" w:rsidP="00915A0F">
      <w:pPr>
        <w:rPr>
          <w:rFonts w:ascii="Gill Sans MT" w:hAnsi="Gill Sans MT"/>
        </w:rPr>
      </w:pPr>
      <w:r>
        <w:rPr>
          <w:rFonts w:ascii="Gill Sans MT" w:hAnsi="Gill Sans MT"/>
        </w:rPr>
        <w:t>Draw how the circle looks for the first 5 seconds.</w:t>
      </w:r>
      <w:r w:rsidR="00DD6693">
        <w:rPr>
          <w:rFonts w:ascii="Gill Sans MT" w:hAnsi="Gill Sans MT"/>
        </w:rPr>
        <w:t xml:space="preserve"> Look, I’ve already drawn the degenerate circle for you!</w:t>
      </w:r>
    </w:p>
    <w:p w:rsidR="00B37AF5" w:rsidRDefault="00B37AF5" w:rsidP="00915A0F">
      <w:pPr>
        <w:rPr>
          <w:rFonts w:ascii="Gill Sans MT" w:hAnsi="Gill Sans MT"/>
        </w:rPr>
      </w:pPr>
    </w:p>
    <w:tbl>
      <w:tblPr>
        <w:tblStyle w:val="TableGrid"/>
        <w:tblW w:w="0" w:type="auto"/>
        <w:tblLook w:val="04A0"/>
      </w:tblPr>
      <w:tblGrid>
        <w:gridCol w:w="11016"/>
      </w:tblGrid>
      <w:tr w:rsidR="00DD6693" w:rsidTr="00DD6693">
        <w:tc>
          <w:tcPr>
            <w:tcW w:w="11016" w:type="dxa"/>
          </w:tcPr>
          <w:p w:rsidR="00DD6693" w:rsidRDefault="00DD6693" w:rsidP="00915A0F">
            <w:pPr>
              <w:rPr>
                <w:rFonts w:ascii="Gill Sans MT" w:hAnsi="Gill Sans MT"/>
              </w:rPr>
            </w:pPr>
          </w:p>
          <w:p w:rsidR="00DD6693" w:rsidRDefault="00DD6693" w:rsidP="00915A0F">
            <w:pPr>
              <w:rPr>
                <w:rFonts w:ascii="Gill Sans MT" w:hAnsi="Gill Sans MT"/>
              </w:rPr>
            </w:pPr>
          </w:p>
          <w:p w:rsidR="00DD6693" w:rsidRDefault="00DD6693" w:rsidP="00915A0F">
            <w:pPr>
              <w:rPr>
                <w:rFonts w:ascii="Gill Sans MT" w:hAnsi="Gill Sans MT"/>
              </w:rPr>
            </w:pPr>
          </w:p>
          <w:p w:rsidR="00DD6693" w:rsidRDefault="00DD6693" w:rsidP="00915A0F">
            <w:pPr>
              <w:rPr>
                <w:rFonts w:ascii="Gill Sans MT" w:hAnsi="Gill Sans MT"/>
              </w:rPr>
            </w:pPr>
          </w:p>
          <w:p w:rsidR="00DD6693" w:rsidRDefault="00DD6693" w:rsidP="00915A0F">
            <w:pPr>
              <w:rPr>
                <w:rFonts w:ascii="Gill Sans MT" w:hAnsi="Gill Sans MT"/>
              </w:rPr>
            </w:pPr>
          </w:p>
          <w:p w:rsidR="00DD6693" w:rsidRDefault="00DD6693" w:rsidP="00915A0F">
            <w:pPr>
              <w:rPr>
                <w:rFonts w:ascii="Gill Sans MT" w:hAnsi="Gill Sans MT"/>
              </w:rPr>
            </w:pPr>
          </w:p>
          <w:p w:rsidR="00DD6693" w:rsidRDefault="00DD6693" w:rsidP="00915A0F">
            <w:pPr>
              <w:rPr>
                <w:rFonts w:ascii="Gill Sans MT" w:hAnsi="Gill Sans MT"/>
              </w:rPr>
            </w:pPr>
          </w:p>
          <w:p w:rsidR="00DD6693" w:rsidRDefault="00DD6693" w:rsidP="00915A0F">
            <w:pPr>
              <w:rPr>
                <w:rFonts w:ascii="Gill Sans MT" w:hAnsi="Gill Sans MT"/>
              </w:rPr>
            </w:pPr>
          </w:p>
          <w:p w:rsidR="00DD6693" w:rsidRDefault="00DD6693" w:rsidP="00915A0F">
            <w:pPr>
              <w:rPr>
                <w:rFonts w:ascii="Gill Sans MT" w:hAnsi="Gill Sans MT"/>
              </w:rPr>
            </w:pPr>
          </w:p>
          <w:p w:rsidR="00DD6693" w:rsidRDefault="00DD6693" w:rsidP="00915A0F">
            <w:pPr>
              <w:rPr>
                <w:rFonts w:ascii="Gill Sans MT" w:hAnsi="Gill Sans MT"/>
              </w:rPr>
            </w:pPr>
          </w:p>
          <w:p w:rsidR="00DD6693" w:rsidRDefault="00DD6693" w:rsidP="00915A0F">
            <w:pPr>
              <w:rPr>
                <w:rFonts w:ascii="Gill Sans MT" w:hAnsi="Gill Sans MT"/>
              </w:rPr>
            </w:pPr>
          </w:p>
          <w:p w:rsidR="00DD6693" w:rsidRDefault="007D6BDB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  <w:noProof/>
              </w:rPr>
              <w:pict>
                <v:oval id="_x0000_s1028" style="position:absolute;margin-left:250.5pt;margin-top:-.35pt;width:7.15pt;height:7.15pt;z-index:251658240" fillcolor="black [3213]"/>
              </w:pict>
            </w:r>
          </w:p>
          <w:p w:rsidR="00DD6693" w:rsidRDefault="00DD6693" w:rsidP="00915A0F">
            <w:pPr>
              <w:rPr>
                <w:rFonts w:ascii="Gill Sans MT" w:hAnsi="Gill Sans MT"/>
              </w:rPr>
            </w:pPr>
          </w:p>
          <w:p w:rsidR="00DD6693" w:rsidRDefault="00DD6693" w:rsidP="00915A0F">
            <w:pPr>
              <w:rPr>
                <w:rFonts w:ascii="Gill Sans MT" w:hAnsi="Gill Sans MT"/>
              </w:rPr>
            </w:pPr>
          </w:p>
          <w:p w:rsidR="00DD6693" w:rsidRDefault="00DD6693" w:rsidP="00915A0F">
            <w:pPr>
              <w:rPr>
                <w:rFonts w:ascii="Gill Sans MT" w:hAnsi="Gill Sans MT"/>
              </w:rPr>
            </w:pPr>
          </w:p>
          <w:p w:rsidR="00DD6693" w:rsidRDefault="00DD6693" w:rsidP="00915A0F">
            <w:pPr>
              <w:rPr>
                <w:rFonts w:ascii="Gill Sans MT" w:hAnsi="Gill Sans MT"/>
              </w:rPr>
            </w:pPr>
          </w:p>
          <w:p w:rsidR="00DD6693" w:rsidRDefault="00DD6693" w:rsidP="00915A0F">
            <w:pPr>
              <w:rPr>
                <w:rFonts w:ascii="Gill Sans MT" w:hAnsi="Gill Sans MT"/>
              </w:rPr>
            </w:pPr>
          </w:p>
          <w:p w:rsidR="00DD6693" w:rsidRDefault="00DD6693" w:rsidP="00915A0F">
            <w:pPr>
              <w:rPr>
                <w:rFonts w:ascii="Gill Sans MT" w:hAnsi="Gill Sans MT"/>
              </w:rPr>
            </w:pPr>
          </w:p>
          <w:p w:rsidR="00DD6693" w:rsidRDefault="00DD6693" w:rsidP="00915A0F">
            <w:pPr>
              <w:rPr>
                <w:rFonts w:ascii="Gill Sans MT" w:hAnsi="Gill Sans MT"/>
              </w:rPr>
            </w:pPr>
          </w:p>
          <w:p w:rsidR="00DD6693" w:rsidRDefault="00DD6693" w:rsidP="00915A0F">
            <w:pPr>
              <w:rPr>
                <w:rFonts w:ascii="Gill Sans MT" w:hAnsi="Gill Sans MT"/>
              </w:rPr>
            </w:pPr>
          </w:p>
          <w:p w:rsidR="00DD6693" w:rsidRDefault="00DD6693" w:rsidP="00915A0F">
            <w:pPr>
              <w:rPr>
                <w:rFonts w:ascii="Gill Sans MT" w:hAnsi="Gill Sans MT"/>
              </w:rPr>
            </w:pPr>
          </w:p>
          <w:p w:rsidR="00DD6693" w:rsidRDefault="00DD6693" w:rsidP="00915A0F">
            <w:pPr>
              <w:rPr>
                <w:rFonts w:ascii="Gill Sans MT" w:hAnsi="Gill Sans MT"/>
              </w:rPr>
            </w:pPr>
          </w:p>
        </w:tc>
      </w:tr>
    </w:tbl>
    <w:p w:rsidR="00DD6693" w:rsidRDefault="00DD6693" w:rsidP="00915A0F">
      <w:pPr>
        <w:rPr>
          <w:rFonts w:ascii="Gill Sans MT" w:hAnsi="Gill Sans MT"/>
        </w:rPr>
      </w:pPr>
    </w:p>
    <w:p w:rsidR="00DD6693" w:rsidRDefault="00DD6693" w:rsidP="00915A0F">
      <w:pPr>
        <w:rPr>
          <w:rFonts w:ascii="Gill Sans MT" w:hAnsi="Gill Sans MT"/>
        </w:rPr>
      </w:pPr>
    </w:p>
    <w:p w:rsidR="00B37AF5" w:rsidRDefault="00B37AF5" w:rsidP="00915A0F">
      <w:pPr>
        <w:rPr>
          <w:rFonts w:ascii="Gill Sans MT" w:hAnsi="Gill Sans MT"/>
        </w:rPr>
      </w:pPr>
      <w:r>
        <w:rPr>
          <w:rFonts w:ascii="Gill Sans MT" w:hAnsi="Gill Sans MT"/>
        </w:rPr>
        <w:t>The circle is clearly getting larger. Thus both the area and circumference are getting larger too.</w:t>
      </w:r>
    </w:p>
    <w:p w:rsidR="00B37AF5" w:rsidRDefault="00B37AF5" w:rsidP="00915A0F">
      <w:pPr>
        <w:rPr>
          <w:rFonts w:ascii="Gill Sans MT" w:hAnsi="Gill Sans MT"/>
        </w:rPr>
      </w:pPr>
    </w:p>
    <w:p w:rsidR="00B37AF5" w:rsidRDefault="00B37AF5" w:rsidP="00915A0F">
      <w:pPr>
        <w:rPr>
          <w:rFonts w:ascii="Gill Sans MT" w:hAnsi="Gill Sans MT"/>
        </w:rPr>
      </w:pPr>
      <w:r>
        <w:rPr>
          <w:rFonts w:ascii="Gill Sans MT" w:hAnsi="Gill Sans MT"/>
        </w:rPr>
        <w:t xml:space="preserve">Calculate the </w:t>
      </w:r>
      <w:r w:rsidR="00DC52AE">
        <w:rPr>
          <w:rFonts w:ascii="Gill Sans MT" w:hAnsi="Gill Sans MT"/>
        </w:rPr>
        <w:t xml:space="preserve">Radius, </w:t>
      </w:r>
      <w:r>
        <w:rPr>
          <w:rFonts w:ascii="Gill Sans MT" w:hAnsi="Gill Sans MT"/>
        </w:rPr>
        <w:t>Area and the Circumference at various times</w:t>
      </w:r>
      <w:r w:rsidR="00DD6693">
        <w:rPr>
          <w:rFonts w:ascii="Gill Sans MT" w:hAnsi="Gill Sans MT"/>
        </w:rPr>
        <w:t xml:space="preserve"> (approximate to the </w:t>
      </w:r>
      <w:r w:rsidR="00DD6693">
        <w:rPr>
          <w:rFonts w:ascii="Gill Sans MT" w:hAnsi="Gill Sans MT"/>
          <w:i/>
        </w:rPr>
        <w:t>tenth</w:t>
      </w:r>
      <w:r w:rsidR="00DD6693">
        <w:rPr>
          <w:rFonts w:ascii="Gill Sans MT" w:hAnsi="Gill Sans MT"/>
        </w:rPr>
        <w:t>)</w:t>
      </w:r>
      <w:r>
        <w:rPr>
          <w:rFonts w:ascii="Gill Sans MT" w:hAnsi="Gill Sans MT"/>
        </w:rPr>
        <w:t>:</w:t>
      </w:r>
    </w:p>
    <w:p w:rsidR="00B37AF5" w:rsidRDefault="00B37AF5" w:rsidP="00915A0F">
      <w:pPr>
        <w:rPr>
          <w:rFonts w:ascii="Gill Sans MT" w:hAnsi="Gill Sans MT"/>
        </w:rPr>
      </w:pPr>
    </w:p>
    <w:tbl>
      <w:tblPr>
        <w:tblStyle w:val="TableGrid"/>
        <w:tblW w:w="0" w:type="auto"/>
        <w:tblLook w:val="04A0"/>
      </w:tblPr>
      <w:tblGrid>
        <w:gridCol w:w="870"/>
        <w:gridCol w:w="3086"/>
        <w:gridCol w:w="3319"/>
        <w:gridCol w:w="3741"/>
      </w:tblGrid>
      <w:tr w:rsidR="00DC52AE" w:rsidTr="00DC52AE">
        <w:tc>
          <w:tcPr>
            <w:tcW w:w="870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Time</w:t>
            </w:r>
          </w:p>
        </w:tc>
        <w:tc>
          <w:tcPr>
            <w:tcW w:w="3086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Radius (in cm)</w:t>
            </w:r>
          </w:p>
        </w:tc>
        <w:tc>
          <w:tcPr>
            <w:tcW w:w="3319" w:type="dxa"/>
          </w:tcPr>
          <w:p w:rsidR="00DC52AE" w:rsidRPr="00B37AF5" w:rsidRDefault="00DC52AE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Area (in cm</w:t>
            </w:r>
            <w:r>
              <w:rPr>
                <w:rFonts w:ascii="Gill Sans MT" w:hAnsi="Gill Sans MT"/>
                <w:vertAlign w:val="superscript"/>
              </w:rPr>
              <w:t>2</w:t>
            </w:r>
            <w:r>
              <w:rPr>
                <w:rFonts w:ascii="Gill Sans MT" w:hAnsi="Gill Sans MT"/>
              </w:rPr>
              <w:t xml:space="preserve"> – rounded to the hundredth)</w:t>
            </w:r>
          </w:p>
        </w:tc>
        <w:tc>
          <w:tcPr>
            <w:tcW w:w="3741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Circumference (in cm)</w:t>
            </w:r>
          </w:p>
        </w:tc>
      </w:tr>
      <w:tr w:rsidR="00DC52AE" w:rsidTr="00DC52AE">
        <w:tc>
          <w:tcPr>
            <w:tcW w:w="870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  <w:r w:rsidRPr="00B37AF5">
              <w:rPr>
                <w:rFonts w:ascii="Gill Sans MT" w:hAnsi="Gill Sans MT"/>
                <w:position w:val="-6"/>
                <w:sz w:val="24"/>
                <w:szCs w:val="24"/>
              </w:rPr>
              <w:object w:dxaOrig="499" w:dyaOrig="27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24.75pt;height:14.25pt" o:ole="">
                  <v:imagedata r:id="rId5" o:title=""/>
                </v:shape>
                <o:OLEObject Type="Embed" ProgID="Equation.DSMT4" ShapeID="_x0000_i1027" DrawAspect="Content" ObjectID="_1421737536" r:id="rId6"/>
              </w:object>
            </w: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3086" w:type="dxa"/>
          </w:tcPr>
          <w:p w:rsidR="00DC52AE" w:rsidRDefault="00E95B89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br/>
            </w:r>
          </w:p>
        </w:tc>
        <w:tc>
          <w:tcPr>
            <w:tcW w:w="3319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</w:p>
        </w:tc>
        <w:tc>
          <w:tcPr>
            <w:tcW w:w="3741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</w:p>
        </w:tc>
      </w:tr>
      <w:tr w:rsidR="00DC52AE" w:rsidTr="00DC52AE">
        <w:tc>
          <w:tcPr>
            <w:tcW w:w="870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  <w:r w:rsidRPr="00B37AF5">
              <w:rPr>
                <w:rFonts w:ascii="Gill Sans MT" w:hAnsi="Gill Sans MT"/>
                <w:position w:val="-6"/>
                <w:sz w:val="24"/>
                <w:szCs w:val="24"/>
              </w:rPr>
              <w:object w:dxaOrig="460" w:dyaOrig="279">
                <v:shape id="_x0000_i1028" type="#_x0000_t75" style="width:23.25pt;height:14.25pt" o:ole="">
                  <v:imagedata r:id="rId7" o:title=""/>
                </v:shape>
                <o:OLEObject Type="Embed" ProgID="Equation.DSMT4" ShapeID="_x0000_i1028" DrawAspect="Content" ObjectID="_1421737537" r:id="rId8"/>
              </w:object>
            </w: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3086" w:type="dxa"/>
          </w:tcPr>
          <w:p w:rsidR="00DC52AE" w:rsidRDefault="00E95B89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br/>
            </w:r>
          </w:p>
        </w:tc>
        <w:tc>
          <w:tcPr>
            <w:tcW w:w="3319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</w:p>
        </w:tc>
        <w:tc>
          <w:tcPr>
            <w:tcW w:w="3741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</w:p>
        </w:tc>
      </w:tr>
      <w:tr w:rsidR="00DC52AE" w:rsidTr="00DC52AE">
        <w:tc>
          <w:tcPr>
            <w:tcW w:w="870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  <w:r w:rsidRPr="00B37AF5">
              <w:rPr>
                <w:rFonts w:ascii="Gill Sans MT" w:hAnsi="Gill Sans MT"/>
                <w:position w:val="-6"/>
                <w:sz w:val="24"/>
                <w:szCs w:val="24"/>
              </w:rPr>
              <w:object w:dxaOrig="499" w:dyaOrig="279">
                <v:shape id="_x0000_i1029" type="#_x0000_t75" style="width:24.75pt;height:14.25pt" o:ole="">
                  <v:imagedata r:id="rId9" o:title=""/>
                </v:shape>
                <o:OLEObject Type="Embed" ProgID="Equation.DSMT4" ShapeID="_x0000_i1029" DrawAspect="Content" ObjectID="_1421737538" r:id="rId10"/>
              </w:object>
            </w: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3086" w:type="dxa"/>
          </w:tcPr>
          <w:p w:rsidR="00DC52AE" w:rsidRDefault="00E95B89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br/>
            </w:r>
          </w:p>
        </w:tc>
        <w:tc>
          <w:tcPr>
            <w:tcW w:w="3319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</w:p>
        </w:tc>
        <w:tc>
          <w:tcPr>
            <w:tcW w:w="3741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</w:p>
        </w:tc>
      </w:tr>
      <w:tr w:rsidR="00DC52AE" w:rsidTr="00DC52AE">
        <w:tc>
          <w:tcPr>
            <w:tcW w:w="870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  <w:r w:rsidRPr="00B37AF5">
              <w:rPr>
                <w:rFonts w:ascii="Gill Sans MT" w:hAnsi="Gill Sans MT"/>
                <w:position w:val="-6"/>
                <w:sz w:val="24"/>
                <w:szCs w:val="24"/>
              </w:rPr>
              <w:object w:dxaOrig="499" w:dyaOrig="279">
                <v:shape id="_x0000_i1030" type="#_x0000_t75" style="width:24.75pt;height:14.25pt" o:ole="">
                  <v:imagedata r:id="rId11" o:title=""/>
                </v:shape>
                <o:OLEObject Type="Embed" ProgID="Equation.DSMT4" ShapeID="_x0000_i1030" DrawAspect="Content" ObjectID="_1421737539" r:id="rId12"/>
              </w:object>
            </w: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3086" w:type="dxa"/>
          </w:tcPr>
          <w:p w:rsidR="00DC52AE" w:rsidRDefault="00E95B89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br/>
            </w:r>
          </w:p>
        </w:tc>
        <w:tc>
          <w:tcPr>
            <w:tcW w:w="3319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</w:p>
        </w:tc>
        <w:tc>
          <w:tcPr>
            <w:tcW w:w="3741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</w:p>
        </w:tc>
      </w:tr>
      <w:tr w:rsidR="00DC52AE" w:rsidTr="00DC52AE">
        <w:tc>
          <w:tcPr>
            <w:tcW w:w="870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  <w:r w:rsidRPr="00B37AF5">
              <w:rPr>
                <w:rFonts w:ascii="Gill Sans MT" w:hAnsi="Gill Sans MT"/>
                <w:position w:val="-6"/>
                <w:sz w:val="24"/>
                <w:szCs w:val="24"/>
              </w:rPr>
              <w:object w:dxaOrig="499" w:dyaOrig="279">
                <v:shape id="_x0000_i1031" type="#_x0000_t75" style="width:24.75pt;height:14.25pt" o:ole="">
                  <v:imagedata r:id="rId13" o:title=""/>
                </v:shape>
                <o:OLEObject Type="Embed" ProgID="Equation.DSMT4" ShapeID="_x0000_i1031" DrawAspect="Content" ObjectID="_1421737540" r:id="rId14"/>
              </w:object>
            </w: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3086" w:type="dxa"/>
          </w:tcPr>
          <w:p w:rsidR="00DC52AE" w:rsidRDefault="00E95B89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br/>
            </w:r>
          </w:p>
        </w:tc>
        <w:tc>
          <w:tcPr>
            <w:tcW w:w="3319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</w:p>
        </w:tc>
        <w:tc>
          <w:tcPr>
            <w:tcW w:w="3741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</w:p>
        </w:tc>
      </w:tr>
      <w:tr w:rsidR="00DC52AE" w:rsidTr="00DC52AE">
        <w:tc>
          <w:tcPr>
            <w:tcW w:w="870" w:type="dxa"/>
          </w:tcPr>
          <w:p w:rsidR="00DC52AE" w:rsidRDefault="00DC52AE" w:rsidP="00B37AF5">
            <w:pPr>
              <w:rPr>
                <w:rFonts w:ascii="Gill Sans MT" w:hAnsi="Gill Sans MT"/>
              </w:rPr>
            </w:pPr>
            <w:r w:rsidRPr="00B37AF5">
              <w:rPr>
                <w:rFonts w:ascii="Gill Sans MT" w:hAnsi="Gill Sans MT"/>
                <w:position w:val="-6"/>
                <w:sz w:val="24"/>
                <w:szCs w:val="24"/>
              </w:rPr>
              <w:object w:dxaOrig="499" w:dyaOrig="279">
                <v:shape id="_x0000_i1032" type="#_x0000_t75" style="width:24.75pt;height:14.25pt" o:ole="">
                  <v:imagedata r:id="rId15" o:title=""/>
                </v:shape>
                <o:OLEObject Type="Embed" ProgID="Equation.DSMT4" ShapeID="_x0000_i1032" DrawAspect="Content" ObjectID="_1421737541" r:id="rId16"/>
              </w:object>
            </w: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3086" w:type="dxa"/>
          </w:tcPr>
          <w:p w:rsidR="00DC52AE" w:rsidRDefault="00E95B89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br/>
            </w:r>
          </w:p>
        </w:tc>
        <w:tc>
          <w:tcPr>
            <w:tcW w:w="3319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</w:p>
        </w:tc>
        <w:tc>
          <w:tcPr>
            <w:tcW w:w="3741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</w:p>
        </w:tc>
      </w:tr>
    </w:tbl>
    <w:p w:rsidR="00DD6693" w:rsidRDefault="00DD6693" w:rsidP="00915A0F">
      <w:pPr>
        <w:rPr>
          <w:rFonts w:ascii="Gill Sans MT" w:hAnsi="Gill Sans MT"/>
        </w:rPr>
      </w:pPr>
    </w:p>
    <w:p w:rsidR="005813DC" w:rsidRDefault="005813DC" w:rsidP="00915A0F">
      <w:pPr>
        <w:rPr>
          <w:rFonts w:ascii="Gill Sans MT" w:hAnsi="Gill Sans MT"/>
        </w:rPr>
      </w:pPr>
    </w:p>
    <w:p w:rsidR="005813DC" w:rsidRDefault="005813DC" w:rsidP="00915A0F">
      <w:pPr>
        <w:rPr>
          <w:rFonts w:ascii="Gill Sans MT" w:hAnsi="Gill Sans MT"/>
        </w:rPr>
      </w:pPr>
    </w:p>
    <w:p w:rsidR="005813DC" w:rsidRDefault="005813DC" w:rsidP="00915A0F">
      <w:pPr>
        <w:rPr>
          <w:rFonts w:ascii="Gill Sans MT" w:hAnsi="Gill Sans MT"/>
        </w:rPr>
      </w:pPr>
    </w:p>
    <w:p w:rsidR="00B37AF5" w:rsidRDefault="00B37AF5" w:rsidP="00915A0F">
      <w:pPr>
        <w:rPr>
          <w:rFonts w:ascii="Gill Sans MT" w:hAnsi="Gill Sans MT"/>
        </w:rPr>
      </w:pPr>
      <w:r>
        <w:rPr>
          <w:rFonts w:ascii="Gill Sans MT" w:hAnsi="Gill Sans MT"/>
        </w:rPr>
        <w:lastRenderedPageBreak/>
        <w:t>The radius is growing at</w:t>
      </w:r>
      <w:r w:rsidR="00DD6693">
        <w:rPr>
          <w:rFonts w:ascii="Gill Sans MT" w:hAnsi="Gill Sans MT"/>
        </w:rPr>
        <w:t xml:space="preserve"> a constant rate (1</w:t>
      </w:r>
      <w:r>
        <w:rPr>
          <w:rFonts w:ascii="Gill Sans MT" w:hAnsi="Gill Sans MT"/>
        </w:rPr>
        <w:t xml:space="preserve"> cm/second). </w:t>
      </w:r>
      <w:r w:rsidR="00DC52AE">
        <w:rPr>
          <w:rFonts w:ascii="Gill Sans MT" w:hAnsi="Gill Sans MT"/>
        </w:rPr>
        <w:t>What do you conjecture: i</w:t>
      </w:r>
      <w:r>
        <w:rPr>
          <w:rFonts w:ascii="Gill Sans MT" w:hAnsi="Gill Sans MT"/>
        </w:rPr>
        <w:t>s the area growing at a constant rate? What about the circumference?</w:t>
      </w:r>
      <w:r w:rsidRPr="00DD6693">
        <w:rPr>
          <w:rFonts w:ascii="Gill Sans MT" w:hAnsi="Gill Sans MT"/>
          <w:i/>
        </w:rPr>
        <w:t xml:space="preserve"> How do you know?</w:t>
      </w:r>
    </w:p>
    <w:p w:rsidR="00B37AF5" w:rsidRDefault="00B37AF5" w:rsidP="00915A0F">
      <w:pPr>
        <w:rPr>
          <w:rFonts w:ascii="Gill Sans MT" w:hAnsi="Gill Sans MT"/>
        </w:rPr>
      </w:pPr>
    </w:p>
    <w:p w:rsidR="00DD6693" w:rsidRPr="00DD6693" w:rsidRDefault="00DD6693" w:rsidP="00DD6693">
      <w:pPr>
        <w:ind w:firstLine="720"/>
        <w:rPr>
          <w:rFonts w:ascii="Gill Sans MT" w:hAnsi="Gill Sans MT"/>
          <w:i/>
        </w:rPr>
      </w:pPr>
      <w:r>
        <w:rPr>
          <w:rFonts w:ascii="Gill Sans MT" w:hAnsi="Gill Sans MT"/>
          <w:i/>
        </w:rPr>
        <w:t>Area:</w:t>
      </w:r>
    </w:p>
    <w:p w:rsidR="00B37AF5" w:rsidRDefault="00B37AF5" w:rsidP="00915A0F">
      <w:pPr>
        <w:rPr>
          <w:rFonts w:ascii="Gill Sans MT" w:hAnsi="Gill Sans MT"/>
        </w:rPr>
      </w:pPr>
    </w:p>
    <w:p w:rsidR="00B37AF5" w:rsidRDefault="00B37AF5" w:rsidP="00915A0F">
      <w:pPr>
        <w:rPr>
          <w:rFonts w:ascii="Gill Sans MT" w:hAnsi="Gill Sans MT"/>
        </w:rPr>
      </w:pPr>
    </w:p>
    <w:p w:rsidR="00B37AF5" w:rsidRDefault="00B37AF5" w:rsidP="00915A0F">
      <w:pPr>
        <w:rPr>
          <w:rFonts w:ascii="Gill Sans MT" w:hAnsi="Gill Sans MT"/>
        </w:rPr>
      </w:pPr>
    </w:p>
    <w:p w:rsidR="00B37AF5" w:rsidRDefault="00B37AF5" w:rsidP="00915A0F">
      <w:pPr>
        <w:rPr>
          <w:rFonts w:ascii="Gill Sans MT" w:hAnsi="Gill Sans MT"/>
        </w:rPr>
      </w:pPr>
    </w:p>
    <w:p w:rsidR="00B37AF5" w:rsidRDefault="00B37AF5" w:rsidP="00915A0F">
      <w:pPr>
        <w:rPr>
          <w:rFonts w:ascii="Gill Sans MT" w:hAnsi="Gill Sans MT"/>
        </w:rPr>
      </w:pPr>
    </w:p>
    <w:p w:rsidR="00DD6693" w:rsidRDefault="00DD6693" w:rsidP="00915A0F">
      <w:pPr>
        <w:rPr>
          <w:rFonts w:ascii="Gill Sans MT" w:hAnsi="Gill Sans MT"/>
        </w:rPr>
      </w:pPr>
      <w:r>
        <w:rPr>
          <w:rFonts w:ascii="Gill Sans MT" w:hAnsi="Gill Sans MT"/>
        </w:rPr>
        <w:tab/>
      </w:r>
      <w:r>
        <w:rPr>
          <w:rFonts w:ascii="Gill Sans MT" w:hAnsi="Gill Sans MT"/>
          <w:i/>
        </w:rPr>
        <w:t>Circumference:</w:t>
      </w:r>
    </w:p>
    <w:p w:rsidR="00DD6693" w:rsidRDefault="00DD6693" w:rsidP="00915A0F">
      <w:pPr>
        <w:rPr>
          <w:rFonts w:ascii="Gill Sans MT" w:hAnsi="Gill Sans MT"/>
        </w:rPr>
      </w:pPr>
    </w:p>
    <w:p w:rsidR="00DD6693" w:rsidRDefault="00DD6693" w:rsidP="00915A0F">
      <w:pPr>
        <w:rPr>
          <w:rFonts w:ascii="Gill Sans MT" w:hAnsi="Gill Sans MT"/>
        </w:rPr>
      </w:pPr>
    </w:p>
    <w:p w:rsidR="00DD6693" w:rsidRDefault="00DD6693" w:rsidP="00915A0F">
      <w:pPr>
        <w:rPr>
          <w:rFonts w:ascii="Gill Sans MT" w:hAnsi="Gill Sans MT"/>
        </w:rPr>
      </w:pPr>
    </w:p>
    <w:p w:rsidR="00DC52AE" w:rsidRDefault="00DC52AE" w:rsidP="00915A0F">
      <w:pPr>
        <w:rPr>
          <w:rFonts w:ascii="Gill Sans MT" w:hAnsi="Gill Sans MT"/>
        </w:rPr>
      </w:pPr>
    </w:p>
    <w:p w:rsidR="00DC52AE" w:rsidRDefault="00DC52AE" w:rsidP="00915A0F">
      <w:pPr>
        <w:rPr>
          <w:rFonts w:ascii="Gill Sans MT" w:hAnsi="Gill Sans MT"/>
        </w:rPr>
      </w:pPr>
    </w:p>
    <w:p w:rsidR="00DC52AE" w:rsidRDefault="00DC52AE" w:rsidP="00915A0F">
      <w:pPr>
        <w:rPr>
          <w:rFonts w:ascii="Gill Sans MT" w:hAnsi="Gill Sans MT"/>
        </w:rPr>
      </w:pPr>
    </w:p>
    <w:p w:rsidR="00DC52AE" w:rsidRPr="00DC52AE" w:rsidRDefault="00DC52AE" w:rsidP="00915A0F">
      <w:pPr>
        <w:rPr>
          <w:rFonts w:ascii="Gill Sans MT" w:hAnsi="Gill Sans MT"/>
        </w:rPr>
      </w:pPr>
      <w:r>
        <w:rPr>
          <w:rFonts w:ascii="Gill Sans MT" w:hAnsi="Gill Sans MT"/>
        </w:rPr>
        <w:br/>
        <w:t>Now graph some things for me!</w:t>
      </w:r>
    </w:p>
    <w:p w:rsidR="00B37AF5" w:rsidRDefault="00B37AF5" w:rsidP="00915A0F">
      <w:pPr>
        <w:rPr>
          <w:rFonts w:ascii="Gill Sans MT" w:hAnsi="Gill Sans MT"/>
        </w:rPr>
      </w:pPr>
    </w:p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DD6693" w:rsidTr="00DD6693">
        <w:tc>
          <w:tcPr>
            <w:tcW w:w="5508" w:type="dxa"/>
          </w:tcPr>
          <w:p w:rsidR="00DD6693" w:rsidRDefault="00DD6693" w:rsidP="00915A0F">
            <w:pPr>
              <w:rPr>
                <w:rFonts w:ascii="Gill Sans MT" w:hAnsi="Gill Sans MT"/>
              </w:rPr>
            </w:pPr>
          </w:p>
          <w:p w:rsidR="00DC52AE" w:rsidRDefault="00DC52AE" w:rsidP="00915A0F">
            <w:pPr>
              <w:rPr>
                <w:rFonts w:ascii="Gill Sans MT" w:hAnsi="Gill Sans MT"/>
              </w:rPr>
            </w:pPr>
            <w:r w:rsidRPr="00DC52AE">
              <w:rPr>
                <w:rFonts w:ascii="Gill Sans MT" w:hAnsi="Gill Sans MT"/>
                <w:noProof/>
              </w:rPr>
              <w:drawing>
                <wp:inline distT="0" distB="0" distL="0" distR="0">
                  <wp:extent cx="3362833" cy="4114800"/>
                  <wp:effectExtent l="19050" t="0" r="9017" b="0"/>
                  <wp:docPr id="3" name="Pictur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2833" cy="411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C52AE" w:rsidRDefault="00DC52AE" w:rsidP="00915A0F">
            <w:pPr>
              <w:rPr>
                <w:rFonts w:ascii="Gill Sans MT" w:hAnsi="Gill Sans MT"/>
              </w:rPr>
            </w:pPr>
          </w:p>
          <w:p w:rsidR="00DC52AE" w:rsidRDefault="005813DC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br/>
              <w:t>The radius is: _________________________________</w:t>
            </w:r>
          </w:p>
          <w:p w:rsidR="00DC52AE" w:rsidRDefault="00DC52AE" w:rsidP="00915A0F">
            <w:pPr>
              <w:rPr>
                <w:rFonts w:ascii="Gill Sans MT" w:hAnsi="Gill Sans MT"/>
              </w:rPr>
            </w:pPr>
          </w:p>
          <w:p w:rsidR="00DC52AE" w:rsidRDefault="00DC52AE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DC52AE" w:rsidRDefault="00DC52AE" w:rsidP="00915A0F">
            <w:pPr>
              <w:rPr>
                <w:rFonts w:ascii="Gill Sans MT" w:hAnsi="Gill Sans MT"/>
              </w:rPr>
            </w:pPr>
          </w:p>
          <w:p w:rsidR="00DC52AE" w:rsidRDefault="00DC52AE" w:rsidP="00915A0F">
            <w:pPr>
              <w:rPr>
                <w:rFonts w:ascii="Gill Sans MT" w:hAnsi="Gill Sans MT"/>
              </w:rPr>
            </w:pPr>
          </w:p>
          <w:p w:rsidR="00DC52AE" w:rsidRDefault="00DC52AE" w:rsidP="00915A0F">
            <w:pPr>
              <w:rPr>
                <w:rFonts w:ascii="Gill Sans MT" w:hAnsi="Gill Sans MT"/>
              </w:rPr>
            </w:pPr>
          </w:p>
        </w:tc>
        <w:tc>
          <w:tcPr>
            <w:tcW w:w="5508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In the blanks below the graphs, write what the graph illustrates…</w:t>
            </w: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Pr="005813DC" w:rsidRDefault="00E95B89" w:rsidP="005813DC">
            <w:pPr>
              <w:pStyle w:val="ListParagraph"/>
              <w:numPr>
                <w:ilvl w:val="0"/>
                <w:numId w:val="20"/>
              </w:num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 xml:space="preserve">Increasing, </w:t>
            </w:r>
            <w:r w:rsidR="0015024A">
              <w:rPr>
                <w:rFonts w:ascii="Gill Sans MT" w:hAnsi="Gill Sans MT"/>
              </w:rPr>
              <w:t xml:space="preserve">but </w:t>
            </w:r>
            <w:r>
              <w:rPr>
                <w:rFonts w:ascii="Gill Sans MT" w:hAnsi="Gill Sans MT"/>
              </w:rPr>
              <w:t>faster and faster</w:t>
            </w: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Pr="005813DC" w:rsidRDefault="005813DC" w:rsidP="005813DC">
            <w:pPr>
              <w:pStyle w:val="ListParagraph"/>
              <w:numPr>
                <w:ilvl w:val="0"/>
                <w:numId w:val="20"/>
              </w:numPr>
              <w:rPr>
                <w:rFonts w:ascii="Gill Sans MT" w:hAnsi="Gill Sans MT"/>
              </w:rPr>
            </w:pPr>
            <w:r w:rsidRPr="005813DC">
              <w:rPr>
                <w:rFonts w:ascii="Gill Sans MT" w:hAnsi="Gill Sans MT"/>
              </w:rPr>
              <w:t>Increasing at a constant rate</w:t>
            </w: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Pr="005813DC" w:rsidRDefault="005813DC" w:rsidP="00E95B89">
            <w:pPr>
              <w:pStyle w:val="ListParagraph"/>
              <w:numPr>
                <w:ilvl w:val="0"/>
                <w:numId w:val="20"/>
              </w:numPr>
              <w:rPr>
                <w:rFonts w:ascii="Gill Sans MT" w:hAnsi="Gill Sans MT"/>
              </w:rPr>
            </w:pPr>
            <w:r w:rsidRPr="005813DC">
              <w:rPr>
                <w:rFonts w:ascii="Gill Sans MT" w:hAnsi="Gill Sans MT"/>
              </w:rPr>
              <w:t>Increasing</w:t>
            </w:r>
            <w:r w:rsidR="00E95B89">
              <w:rPr>
                <w:rFonts w:ascii="Gill Sans MT" w:hAnsi="Gill Sans MT"/>
              </w:rPr>
              <w:t xml:space="preserve">, </w:t>
            </w:r>
            <w:r w:rsidR="0015024A">
              <w:rPr>
                <w:rFonts w:ascii="Gill Sans MT" w:hAnsi="Gill Sans MT"/>
              </w:rPr>
              <w:t xml:space="preserve">but </w:t>
            </w:r>
            <w:r w:rsidR="00E95B89">
              <w:rPr>
                <w:rFonts w:ascii="Gill Sans MT" w:hAnsi="Gill Sans MT"/>
              </w:rPr>
              <w:t>slower and slower</w:t>
            </w:r>
          </w:p>
        </w:tc>
      </w:tr>
      <w:tr w:rsidR="00DC52AE" w:rsidTr="00DD6693">
        <w:tc>
          <w:tcPr>
            <w:tcW w:w="5508" w:type="dxa"/>
          </w:tcPr>
          <w:p w:rsidR="00DC52AE" w:rsidRDefault="00DC52AE" w:rsidP="00915A0F">
            <w:pPr>
              <w:rPr>
                <w:rFonts w:ascii="Gill Sans MT" w:hAnsi="Gill Sans MT"/>
                <w:noProof/>
              </w:rPr>
            </w:pPr>
          </w:p>
          <w:p w:rsidR="00DC52AE" w:rsidRDefault="00DC52AE" w:rsidP="00915A0F">
            <w:pPr>
              <w:rPr>
                <w:rFonts w:ascii="Gill Sans MT" w:hAnsi="Gill Sans MT"/>
                <w:noProof/>
              </w:rPr>
            </w:pPr>
            <w:r w:rsidRPr="00DC52AE">
              <w:rPr>
                <w:rFonts w:ascii="Gill Sans MT" w:hAnsi="Gill Sans MT"/>
                <w:noProof/>
              </w:rPr>
              <w:drawing>
                <wp:inline distT="0" distB="0" distL="0" distR="0">
                  <wp:extent cx="3362833" cy="4114800"/>
                  <wp:effectExtent l="19050" t="0" r="9017" b="0"/>
                  <wp:docPr id="2" name="Pictur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2833" cy="411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13DC" w:rsidRDefault="005813DC" w:rsidP="00915A0F">
            <w:pPr>
              <w:rPr>
                <w:rFonts w:ascii="Gill Sans MT" w:hAnsi="Gill Sans MT"/>
                <w:noProof/>
              </w:rPr>
            </w:pPr>
            <w:r>
              <w:rPr>
                <w:rFonts w:ascii="Gill Sans MT" w:hAnsi="Gill Sans MT"/>
                <w:noProof/>
              </w:rPr>
              <w:br/>
              <w:t>The Area is: __________________________________</w:t>
            </w:r>
          </w:p>
          <w:p w:rsidR="00DC52AE" w:rsidRDefault="00DC52AE" w:rsidP="00915A0F">
            <w:pPr>
              <w:rPr>
                <w:rFonts w:ascii="Gill Sans MT" w:hAnsi="Gill Sans MT"/>
                <w:noProof/>
              </w:rPr>
            </w:pPr>
          </w:p>
        </w:tc>
        <w:tc>
          <w:tcPr>
            <w:tcW w:w="5508" w:type="dxa"/>
          </w:tcPr>
          <w:p w:rsidR="00DC52AE" w:rsidRDefault="00DC52AE" w:rsidP="00DC52AE">
            <w:pPr>
              <w:rPr>
                <w:rFonts w:ascii="Gill Sans MT" w:hAnsi="Gill Sans MT"/>
                <w:noProof/>
              </w:rPr>
            </w:pPr>
            <w:r>
              <w:rPr>
                <w:rFonts w:ascii="Gill Sans MT" w:hAnsi="Gill Sans MT"/>
                <w:noProof/>
              </w:rPr>
              <w:br/>
            </w:r>
            <w:r w:rsidRPr="00DC52AE">
              <w:rPr>
                <w:rFonts w:ascii="Gill Sans MT" w:hAnsi="Gill Sans MT"/>
                <w:noProof/>
              </w:rPr>
              <w:drawing>
                <wp:inline distT="0" distB="0" distL="0" distR="0">
                  <wp:extent cx="3362833" cy="4114800"/>
                  <wp:effectExtent l="19050" t="0" r="9017" b="0"/>
                  <wp:docPr id="4" name="Pictur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2833" cy="411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13DC" w:rsidRDefault="005813DC" w:rsidP="00DC52AE">
            <w:pPr>
              <w:rPr>
                <w:rFonts w:ascii="Gill Sans MT" w:hAnsi="Gill Sans MT"/>
                <w:noProof/>
              </w:rPr>
            </w:pPr>
            <w:r>
              <w:rPr>
                <w:rFonts w:ascii="Gill Sans MT" w:hAnsi="Gill Sans MT"/>
                <w:noProof/>
              </w:rPr>
              <w:br/>
              <w:t>The Circumference is: __________________________</w:t>
            </w:r>
          </w:p>
        </w:tc>
      </w:tr>
    </w:tbl>
    <w:p w:rsidR="00B37AF5" w:rsidRDefault="00B37AF5" w:rsidP="00915A0F">
      <w:pPr>
        <w:rPr>
          <w:rFonts w:ascii="Gill Sans MT" w:hAnsi="Gill Sans MT"/>
        </w:rPr>
      </w:pPr>
    </w:p>
    <w:p w:rsidR="00DD6693" w:rsidRDefault="00DD6693" w:rsidP="00915A0F">
      <w:pPr>
        <w:rPr>
          <w:rFonts w:ascii="Gill Sans MT" w:hAnsi="Gill Sans MT"/>
        </w:rPr>
      </w:pPr>
      <w:r>
        <w:rPr>
          <w:rFonts w:ascii="Gill Sans MT" w:hAnsi="Gill Sans MT"/>
        </w:rPr>
        <w:t>Let’s do the same thing again, with a slight variation…</w:t>
      </w:r>
    </w:p>
    <w:p w:rsidR="00DD6693" w:rsidRDefault="00DD6693" w:rsidP="00915A0F">
      <w:pPr>
        <w:rPr>
          <w:rFonts w:ascii="Gill Sans MT" w:hAnsi="Gill Sans MT"/>
        </w:rPr>
      </w:pPr>
    </w:p>
    <w:p w:rsidR="00DD6693" w:rsidRPr="00FA3916" w:rsidRDefault="00DD6693" w:rsidP="00DD6693">
      <w:pPr>
        <w:rPr>
          <w:rFonts w:ascii="Gill Sans MT" w:hAnsi="Gill Sans MT"/>
        </w:rPr>
      </w:pPr>
      <w:r>
        <w:rPr>
          <w:rFonts w:ascii="Gill Sans MT" w:hAnsi="Gill Sans MT"/>
        </w:rPr>
        <w:t xml:space="preserve">You have a circle and the </w:t>
      </w:r>
      <w:r w:rsidRPr="00DD6693">
        <w:rPr>
          <w:rFonts w:ascii="Gill Sans MT" w:hAnsi="Gill Sans MT"/>
          <w:u w:val="single"/>
        </w:rPr>
        <w:t>area</w:t>
      </w:r>
      <w:r>
        <w:rPr>
          <w:rFonts w:ascii="Gill Sans MT" w:hAnsi="Gill Sans MT"/>
        </w:rPr>
        <w:t xml:space="preserve"> is growing at a rate </w:t>
      </w:r>
      <w:proofErr w:type="gramStart"/>
      <w:r>
        <w:rPr>
          <w:rFonts w:ascii="Gill Sans MT" w:hAnsi="Gill Sans MT"/>
        </w:rPr>
        <w:t xml:space="preserve">of </w:t>
      </w:r>
      <w:r w:rsidR="00DC52AE">
        <w:rPr>
          <w:rFonts w:ascii="Gill Sans MT" w:hAnsi="Gill Sans MT"/>
        </w:rPr>
        <w:t>10</w:t>
      </w:r>
      <w:r>
        <w:rPr>
          <w:rFonts w:ascii="Gill Sans MT" w:hAnsi="Gill Sans MT"/>
        </w:rPr>
        <w:t xml:space="preserve"> cm</w:t>
      </w:r>
      <w:r>
        <w:rPr>
          <w:rFonts w:ascii="Gill Sans MT" w:hAnsi="Gill Sans MT"/>
          <w:vertAlign w:val="superscript"/>
        </w:rPr>
        <w:t>2</w:t>
      </w:r>
      <w:r>
        <w:rPr>
          <w:rFonts w:ascii="Gill Sans MT" w:hAnsi="Gill Sans MT"/>
        </w:rPr>
        <w:t>/second</w:t>
      </w:r>
      <w:proofErr w:type="gramEnd"/>
      <w:r>
        <w:rPr>
          <w:rFonts w:ascii="Gill Sans MT" w:hAnsi="Gill Sans MT"/>
        </w:rPr>
        <w:t xml:space="preserve">. It starts out as a </w:t>
      </w:r>
      <w:r>
        <w:rPr>
          <w:rFonts w:ascii="Gill Sans MT" w:hAnsi="Gill Sans MT"/>
          <w:i/>
        </w:rPr>
        <w:t>degenerate circle</w:t>
      </w:r>
      <w:r>
        <w:rPr>
          <w:rFonts w:ascii="Gill Sans MT" w:hAnsi="Gill Sans MT"/>
        </w:rPr>
        <w:t xml:space="preserve"> (also known as a point).</w:t>
      </w:r>
    </w:p>
    <w:p w:rsidR="00DD6693" w:rsidRDefault="00DD6693" w:rsidP="00DD6693">
      <w:pPr>
        <w:rPr>
          <w:rFonts w:ascii="Gill Sans MT" w:hAnsi="Gill Sans MT"/>
        </w:rPr>
      </w:pPr>
    </w:p>
    <w:tbl>
      <w:tblPr>
        <w:tblStyle w:val="TableGrid"/>
        <w:tblW w:w="0" w:type="auto"/>
        <w:tblLook w:val="04A0"/>
      </w:tblPr>
      <w:tblGrid>
        <w:gridCol w:w="870"/>
        <w:gridCol w:w="3086"/>
        <w:gridCol w:w="3319"/>
        <w:gridCol w:w="3741"/>
      </w:tblGrid>
      <w:tr w:rsidR="00D8197D" w:rsidTr="00411B70">
        <w:tc>
          <w:tcPr>
            <w:tcW w:w="870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Time</w:t>
            </w:r>
          </w:p>
        </w:tc>
        <w:tc>
          <w:tcPr>
            <w:tcW w:w="3086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Radius (in cm)</w:t>
            </w:r>
          </w:p>
        </w:tc>
        <w:tc>
          <w:tcPr>
            <w:tcW w:w="3319" w:type="dxa"/>
          </w:tcPr>
          <w:p w:rsidR="00D8197D" w:rsidRPr="00B37AF5" w:rsidRDefault="00D8197D" w:rsidP="00411B70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Area (in cm</w:t>
            </w:r>
            <w:r>
              <w:rPr>
                <w:rFonts w:ascii="Gill Sans MT" w:hAnsi="Gill Sans MT"/>
                <w:vertAlign w:val="superscript"/>
              </w:rPr>
              <w:t>2</w:t>
            </w:r>
            <w:r>
              <w:rPr>
                <w:rFonts w:ascii="Gill Sans MT" w:hAnsi="Gill Sans MT"/>
              </w:rPr>
              <w:t xml:space="preserve"> – rounded to the hundredth)</w:t>
            </w:r>
          </w:p>
        </w:tc>
        <w:tc>
          <w:tcPr>
            <w:tcW w:w="3741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Circumference (in cm)</w:t>
            </w:r>
          </w:p>
        </w:tc>
      </w:tr>
      <w:tr w:rsidR="00D8197D" w:rsidTr="00411B70">
        <w:tc>
          <w:tcPr>
            <w:tcW w:w="870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  <w:r w:rsidRPr="00B37AF5">
              <w:rPr>
                <w:rFonts w:ascii="Gill Sans MT" w:hAnsi="Gill Sans MT"/>
                <w:position w:val="-6"/>
                <w:sz w:val="24"/>
                <w:szCs w:val="24"/>
              </w:rPr>
              <w:object w:dxaOrig="499" w:dyaOrig="279">
                <v:shape id="_x0000_i1033" type="#_x0000_t75" style="width:24.75pt;height:14.25pt" o:ole="">
                  <v:imagedata r:id="rId5" o:title=""/>
                </v:shape>
                <o:OLEObject Type="Embed" ProgID="Equation.DSMT4" ShapeID="_x0000_i1033" DrawAspect="Content" ObjectID="_1421737542" r:id="rId20"/>
              </w:object>
            </w: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3086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</w:p>
          <w:p w:rsidR="00D8197D" w:rsidRDefault="00D8197D" w:rsidP="00411B70">
            <w:pPr>
              <w:rPr>
                <w:rFonts w:ascii="Gill Sans MT" w:hAnsi="Gill Sans MT"/>
              </w:rPr>
            </w:pPr>
          </w:p>
        </w:tc>
        <w:tc>
          <w:tcPr>
            <w:tcW w:w="3319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</w:p>
        </w:tc>
        <w:tc>
          <w:tcPr>
            <w:tcW w:w="3741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</w:p>
        </w:tc>
      </w:tr>
      <w:tr w:rsidR="00D8197D" w:rsidTr="00411B70">
        <w:tc>
          <w:tcPr>
            <w:tcW w:w="870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  <w:r w:rsidRPr="00B37AF5">
              <w:rPr>
                <w:rFonts w:ascii="Gill Sans MT" w:hAnsi="Gill Sans MT"/>
                <w:position w:val="-6"/>
                <w:sz w:val="24"/>
                <w:szCs w:val="24"/>
              </w:rPr>
              <w:object w:dxaOrig="460" w:dyaOrig="279">
                <v:shape id="_x0000_i1034" type="#_x0000_t75" style="width:23.25pt;height:14.25pt" o:ole="">
                  <v:imagedata r:id="rId7" o:title=""/>
                </v:shape>
                <o:OLEObject Type="Embed" ProgID="Equation.DSMT4" ShapeID="_x0000_i1034" DrawAspect="Content" ObjectID="_1421737543" r:id="rId21"/>
              </w:object>
            </w: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3086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</w:p>
          <w:p w:rsidR="00D8197D" w:rsidRDefault="00D8197D" w:rsidP="00411B70">
            <w:pPr>
              <w:rPr>
                <w:rFonts w:ascii="Gill Sans MT" w:hAnsi="Gill Sans MT"/>
              </w:rPr>
            </w:pPr>
          </w:p>
        </w:tc>
        <w:tc>
          <w:tcPr>
            <w:tcW w:w="3319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</w:p>
        </w:tc>
        <w:tc>
          <w:tcPr>
            <w:tcW w:w="3741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</w:p>
        </w:tc>
      </w:tr>
      <w:tr w:rsidR="00D8197D" w:rsidTr="00411B70">
        <w:tc>
          <w:tcPr>
            <w:tcW w:w="870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  <w:r w:rsidRPr="00B37AF5">
              <w:rPr>
                <w:rFonts w:ascii="Gill Sans MT" w:hAnsi="Gill Sans MT"/>
                <w:position w:val="-6"/>
                <w:sz w:val="24"/>
                <w:szCs w:val="24"/>
              </w:rPr>
              <w:object w:dxaOrig="499" w:dyaOrig="279">
                <v:shape id="_x0000_i1035" type="#_x0000_t75" style="width:24.75pt;height:14.25pt" o:ole="">
                  <v:imagedata r:id="rId9" o:title=""/>
                </v:shape>
                <o:OLEObject Type="Embed" ProgID="Equation.DSMT4" ShapeID="_x0000_i1035" DrawAspect="Content" ObjectID="_1421737544" r:id="rId22"/>
              </w:object>
            </w: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3086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</w:p>
          <w:p w:rsidR="00D8197D" w:rsidRDefault="00D8197D" w:rsidP="00411B70">
            <w:pPr>
              <w:rPr>
                <w:rFonts w:ascii="Gill Sans MT" w:hAnsi="Gill Sans MT"/>
              </w:rPr>
            </w:pPr>
          </w:p>
        </w:tc>
        <w:tc>
          <w:tcPr>
            <w:tcW w:w="3319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</w:p>
        </w:tc>
        <w:tc>
          <w:tcPr>
            <w:tcW w:w="3741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</w:p>
        </w:tc>
      </w:tr>
      <w:tr w:rsidR="00D8197D" w:rsidTr="00411B70">
        <w:tc>
          <w:tcPr>
            <w:tcW w:w="870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  <w:r w:rsidRPr="00B37AF5">
              <w:rPr>
                <w:rFonts w:ascii="Gill Sans MT" w:hAnsi="Gill Sans MT"/>
                <w:position w:val="-6"/>
                <w:sz w:val="24"/>
                <w:szCs w:val="24"/>
              </w:rPr>
              <w:object w:dxaOrig="499" w:dyaOrig="279">
                <v:shape id="_x0000_i1036" type="#_x0000_t75" style="width:24.75pt;height:14.25pt" o:ole="">
                  <v:imagedata r:id="rId11" o:title=""/>
                </v:shape>
                <o:OLEObject Type="Embed" ProgID="Equation.DSMT4" ShapeID="_x0000_i1036" DrawAspect="Content" ObjectID="_1421737545" r:id="rId23"/>
              </w:object>
            </w: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3086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</w:p>
          <w:p w:rsidR="00D8197D" w:rsidRDefault="00D8197D" w:rsidP="00411B70">
            <w:pPr>
              <w:rPr>
                <w:rFonts w:ascii="Gill Sans MT" w:hAnsi="Gill Sans MT"/>
              </w:rPr>
            </w:pPr>
          </w:p>
        </w:tc>
        <w:tc>
          <w:tcPr>
            <w:tcW w:w="3319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</w:p>
        </w:tc>
        <w:tc>
          <w:tcPr>
            <w:tcW w:w="3741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</w:p>
        </w:tc>
      </w:tr>
      <w:tr w:rsidR="00D8197D" w:rsidTr="00411B70">
        <w:tc>
          <w:tcPr>
            <w:tcW w:w="870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  <w:r w:rsidRPr="00B37AF5">
              <w:rPr>
                <w:rFonts w:ascii="Gill Sans MT" w:hAnsi="Gill Sans MT"/>
                <w:position w:val="-6"/>
                <w:sz w:val="24"/>
                <w:szCs w:val="24"/>
              </w:rPr>
              <w:object w:dxaOrig="499" w:dyaOrig="279">
                <v:shape id="_x0000_i1037" type="#_x0000_t75" style="width:24.75pt;height:14.25pt" o:ole="">
                  <v:imagedata r:id="rId13" o:title=""/>
                </v:shape>
                <o:OLEObject Type="Embed" ProgID="Equation.DSMT4" ShapeID="_x0000_i1037" DrawAspect="Content" ObjectID="_1421737546" r:id="rId24"/>
              </w:object>
            </w: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3086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</w:p>
          <w:p w:rsidR="00D8197D" w:rsidRDefault="00D8197D" w:rsidP="00411B70">
            <w:pPr>
              <w:rPr>
                <w:rFonts w:ascii="Gill Sans MT" w:hAnsi="Gill Sans MT"/>
              </w:rPr>
            </w:pPr>
          </w:p>
        </w:tc>
        <w:tc>
          <w:tcPr>
            <w:tcW w:w="3319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</w:p>
        </w:tc>
        <w:tc>
          <w:tcPr>
            <w:tcW w:w="3741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</w:p>
        </w:tc>
      </w:tr>
      <w:tr w:rsidR="00D8197D" w:rsidTr="00411B70">
        <w:tc>
          <w:tcPr>
            <w:tcW w:w="870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  <w:r w:rsidRPr="00B37AF5">
              <w:rPr>
                <w:rFonts w:ascii="Gill Sans MT" w:hAnsi="Gill Sans MT"/>
                <w:position w:val="-6"/>
                <w:sz w:val="24"/>
                <w:szCs w:val="24"/>
              </w:rPr>
              <w:object w:dxaOrig="499" w:dyaOrig="279">
                <v:shape id="_x0000_i1038" type="#_x0000_t75" style="width:24.75pt;height:14.25pt" o:ole="">
                  <v:imagedata r:id="rId15" o:title=""/>
                </v:shape>
                <o:OLEObject Type="Embed" ProgID="Equation.DSMT4" ShapeID="_x0000_i1038" DrawAspect="Content" ObjectID="_1421737547" r:id="rId25"/>
              </w:object>
            </w: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3086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</w:p>
          <w:p w:rsidR="00D8197D" w:rsidRDefault="00D8197D" w:rsidP="00411B70">
            <w:pPr>
              <w:rPr>
                <w:rFonts w:ascii="Gill Sans MT" w:hAnsi="Gill Sans MT"/>
              </w:rPr>
            </w:pPr>
          </w:p>
        </w:tc>
        <w:tc>
          <w:tcPr>
            <w:tcW w:w="3319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</w:p>
        </w:tc>
        <w:tc>
          <w:tcPr>
            <w:tcW w:w="3741" w:type="dxa"/>
          </w:tcPr>
          <w:p w:rsidR="00D8197D" w:rsidRDefault="00D8197D" w:rsidP="00411B70">
            <w:pPr>
              <w:rPr>
                <w:rFonts w:ascii="Gill Sans MT" w:hAnsi="Gill Sans MT"/>
              </w:rPr>
            </w:pPr>
          </w:p>
        </w:tc>
      </w:tr>
    </w:tbl>
    <w:p w:rsidR="00D8197D" w:rsidRDefault="00D8197D" w:rsidP="00D8197D">
      <w:pPr>
        <w:rPr>
          <w:rFonts w:ascii="Gill Sans MT" w:hAnsi="Gill Sans MT"/>
        </w:rPr>
      </w:pPr>
    </w:p>
    <w:p w:rsidR="00D8197D" w:rsidRDefault="00D8197D" w:rsidP="00DD6693">
      <w:pPr>
        <w:rPr>
          <w:rFonts w:ascii="Gill Sans MT" w:hAnsi="Gill Sans MT"/>
        </w:rPr>
      </w:pPr>
    </w:p>
    <w:p w:rsidR="00D8197D" w:rsidRDefault="00D8197D" w:rsidP="00DD6693">
      <w:pPr>
        <w:rPr>
          <w:rFonts w:ascii="Gill Sans MT" w:hAnsi="Gill Sans MT"/>
        </w:rPr>
      </w:pPr>
    </w:p>
    <w:p w:rsidR="00D8197D" w:rsidRDefault="00D8197D" w:rsidP="00DD6693">
      <w:pPr>
        <w:rPr>
          <w:rFonts w:ascii="Gill Sans MT" w:hAnsi="Gill Sans MT"/>
        </w:rPr>
      </w:pPr>
    </w:p>
    <w:p w:rsidR="00D8197D" w:rsidRDefault="00D8197D" w:rsidP="00DD6693">
      <w:pPr>
        <w:rPr>
          <w:rFonts w:ascii="Gill Sans MT" w:hAnsi="Gill Sans MT"/>
        </w:rPr>
      </w:pPr>
    </w:p>
    <w:p w:rsidR="00DD6693" w:rsidRDefault="00DD6693" w:rsidP="00DD6693">
      <w:pPr>
        <w:rPr>
          <w:rFonts w:ascii="Gill Sans MT" w:hAnsi="Gill Sans MT"/>
        </w:rPr>
      </w:pPr>
      <w:r>
        <w:rPr>
          <w:rFonts w:ascii="Gill Sans MT" w:hAnsi="Gill Sans MT"/>
        </w:rPr>
        <w:lastRenderedPageBreak/>
        <w:t xml:space="preserve">Draw how the circle looks for the first 5 seconds. </w:t>
      </w:r>
      <w:r w:rsidR="00DC52AE">
        <w:rPr>
          <w:rFonts w:ascii="Gill Sans MT" w:hAnsi="Gill Sans MT"/>
        </w:rPr>
        <w:t xml:space="preserve">Try to be as accurate as possible when drawing the radii. </w:t>
      </w:r>
      <w:r>
        <w:rPr>
          <w:rFonts w:ascii="Gill Sans MT" w:hAnsi="Gill Sans MT"/>
        </w:rPr>
        <w:t>Look, I’ve already drawn the degenerate circle for you!</w:t>
      </w:r>
    </w:p>
    <w:p w:rsidR="00DD6693" w:rsidRDefault="00DD6693" w:rsidP="00DD6693">
      <w:pPr>
        <w:rPr>
          <w:rFonts w:ascii="Gill Sans MT" w:hAnsi="Gill Sans MT"/>
        </w:rPr>
      </w:pPr>
    </w:p>
    <w:tbl>
      <w:tblPr>
        <w:tblStyle w:val="TableGrid"/>
        <w:tblW w:w="0" w:type="auto"/>
        <w:tblLook w:val="04A0"/>
      </w:tblPr>
      <w:tblGrid>
        <w:gridCol w:w="11016"/>
      </w:tblGrid>
      <w:tr w:rsidR="00DD6693" w:rsidTr="005C3884">
        <w:tc>
          <w:tcPr>
            <w:tcW w:w="11016" w:type="dxa"/>
          </w:tcPr>
          <w:p w:rsidR="00DD6693" w:rsidRDefault="00DD6693" w:rsidP="005C3884">
            <w:pPr>
              <w:rPr>
                <w:rFonts w:ascii="Gill Sans MT" w:hAnsi="Gill Sans MT"/>
              </w:rPr>
            </w:pPr>
          </w:p>
          <w:p w:rsidR="00DD6693" w:rsidRDefault="00DD6693" w:rsidP="005C3884">
            <w:pPr>
              <w:rPr>
                <w:rFonts w:ascii="Gill Sans MT" w:hAnsi="Gill Sans MT"/>
              </w:rPr>
            </w:pPr>
          </w:p>
          <w:p w:rsidR="00DD6693" w:rsidRDefault="00DD6693" w:rsidP="005C3884">
            <w:pPr>
              <w:rPr>
                <w:rFonts w:ascii="Gill Sans MT" w:hAnsi="Gill Sans MT"/>
              </w:rPr>
            </w:pPr>
          </w:p>
          <w:p w:rsidR="00DD6693" w:rsidRDefault="00DD6693" w:rsidP="005C3884">
            <w:pPr>
              <w:rPr>
                <w:rFonts w:ascii="Gill Sans MT" w:hAnsi="Gill Sans MT"/>
              </w:rPr>
            </w:pPr>
          </w:p>
          <w:p w:rsidR="00DC52AE" w:rsidRDefault="00DC52AE" w:rsidP="005C3884">
            <w:pPr>
              <w:rPr>
                <w:rFonts w:ascii="Gill Sans MT" w:hAnsi="Gill Sans MT"/>
              </w:rPr>
            </w:pPr>
          </w:p>
          <w:p w:rsidR="00DD6693" w:rsidRDefault="00DD6693" w:rsidP="005C3884">
            <w:pPr>
              <w:rPr>
                <w:rFonts w:ascii="Gill Sans MT" w:hAnsi="Gill Sans MT"/>
              </w:rPr>
            </w:pPr>
          </w:p>
          <w:p w:rsidR="00DD6693" w:rsidRDefault="00DD6693" w:rsidP="005C3884">
            <w:pPr>
              <w:rPr>
                <w:rFonts w:ascii="Gill Sans MT" w:hAnsi="Gill Sans MT"/>
              </w:rPr>
            </w:pPr>
          </w:p>
          <w:p w:rsidR="00DD6693" w:rsidRDefault="007D6BDB" w:rsidP="005C3884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  <w:noProof/>
              </w:rPr>
              <w:pict>
                <v:oval id="_x0000_s1029" style="position:absolute;margin-left:250.5pt;margin-top:5.2pt;width:7.15pt;height:7.15pt;z-index:251660288" fillcolor="black [3213]"/>
              </w:pict>
            </w:r>
          </w:p>
          <w:p w:rsidR="00DD6693" w:rsidRDefault="00DD6693" w:rsidP="005C3884">
            <w:pPr>
              <w:rPr>
                <w:rFonts w:ascii="Gill Sans MT" w:hAnsi="Gill Sans MT"/>
              </w:rPr>
            </w:pPr>
          </w:p>
          <w:p w:rsidR="00DD6693" w:rsidRDefault="00DD6693" w:rsidP="005C3884">
            <w:pPr>
              <w:rPr>
                <w:rFonts w:ascii="Gill Sans MT" w:hAnsi="Gill Sans MT"/>
              </w:rPr>
            </w:pPr>
          </w:p>
          <w:p w:rsidR="00DD6693" w:rsidRDefault="00DD6693" w:rsidP="005C3884">
            <w:pPr>
              <w:rPr>
                <w:rFonts w:ascii="Gill Sans MT" w:hAnsi="Gill Sans MT"/>
              </w:rPr>
            </w:pPr>
          </w:p>
          <w:p w:rsidR="00DD6693" w:rsidRDefault="00DD6693" w:rsidP="005C3884">
            <w:pPr>
              <w:rPr>
                <w:rFonts w:ascii="Gill Sans MT" w:hAnsi="Gill Sans MT"/>
              </w:rPr>
            </w:pPr>
          </w:p>
          <w:p w:rsidR="00DD6693" w:rsidRDefault="00DD6693" w:rsidP="005C3884">
            <w:pPr>
              <w:rPr>
                <w:rFonts w:ascii="Gill Sans MT" w:hAnsi="Gill Sans MT"/>
              </w:rPr>
            </w:pPr>
          </w:p>
          <w:p w:rsidR="00DC52AE" w:rsidRDefault="00DC52AE" w:rsidP="005C3884">
            <w:pPr>
              <w:rPr>
                <w:rFonts w:ascii="Gill Sans MT" w:hAnsi="Gill Sans MT"/>
              </w:rPr>
            </w:pPr>
          </w:p>
          <w:p w:rsidR="00DD6693" w:rsidRDefault="00DD6693" w:rsidP="005C3884">
            <w:pPr>
              <w:rPr>
                <w:rFonts w:ascii="Gill Sans MT" w:hAnsi="Gill Sans MT"/>
              </w:rPr>
            </w:pPr>
          </w:p>
          <w:p w:rsidR="00DC52AE" w:rsidRDefault="00DC52AE" w:rsidP="005C3884">
            <w:pPr>
              <w:rPr>
                <w:rFonts w:ascii="Gill Sans MT" w:hAnsi="Gill Sans MT"/>
              </w:rPr>
            </w:pPr>
          </w:p>
          <w:p w:rsidR="00DD6693" w:rsidRDefault="00DD6693" w:rsidP="005C3884">
            <w:pPr>
              <w:rPr>
                <w:rFonts w:ascii="Gill Sans MT" w:hAnsi="Gill Sans MT"/>
              </w:rPr>
            </w:pPr>
          </w:p>
        </w:tc>
      </w:tr>
    </w:tbl>
    <w:p w:rsidR="00DC52AE" w:rsidRDefault="00DC52AE" w:rsidP="00DC52AE">
      <w:pPr>
        <w:rPr>
          <w:rFonts w:ascii="Gill Sans MT" w:hAnsi="Gill Sans MT"/>
        </w:rPr>
      </w:pPr>
      <w:r>
        <w:rPr>
          <w:rFonts w:ascii="Gill Sans MT" w:hAnsi="Gill Sans MT"/>
        </w:rPr>
        <w:t xml:space="preserve">The area is growing at a constant rate </w:t>
      </w:r>
      <w:proofErr w:type="gramStart"/>
      <w:r>
        <w:rPr>
          <w:rFonts w:ascii="Gill Sans MT" w:hAnsi="Gill Sans MT"/>
        </w:rPr>
        <w:t>(10 cm</w:t>
      </w:r>
      <w:r>
        <w:rPr>
          <w:rFonts w:ascii="Gill Sans MT" w:hAnsi="Gill Sans MT"/>
          <w:vertAlign w:val="superscript"/>
        </w:rPr>
        <w:t>2</w:t>
      </w:r>
      <w:r>
        <w:rPr>
          <w:rFonts w:ascii="Gill Sans MT" w:hAnsi="Gill Sans MT"/>
        </w:rPr>
        <w:t>/second)</w:t>
      </w:r>
      <w:proofErr w:type="gramEnd"/>
      <w:r>
        <w:rPr>
          <w:rFonts w:ascii="Gill Sans MT" w:hAnsi="Gill Sans MT"/>
        </w:rPr>
        <w:t>. What do you conjecture: is the radius growing at a constant rate? What about the circumference?</w:t>
      </w:r>
      <w:r w:rsidRPr="00DD6693">
        <w:rPr>
          <w:rFonts w:ascii="Gill Sans MT" w:hAnsi="Gill Sans MT"/>
          <w:i/>
        </w:rPr>
        <w:t xml:space="preserve"> How do you know?</w:t>
      </w:r>
    </w:p>
    <w:p w:rsidR="00DC52AE" w:rsidRDefault="00DC52AE" w:rsidP="00DC52AE">
      <w:pPr>
        <w:rPr>
          <w:rFonts w:ascii="Gill Sans MT" w:hAnsi="Gill Sans MT"/>
        </w:rPr>
      </w:pPr>
    </w:p>
    <w:p w:rsidR="00DC52AE" w:rsidRPr="00DD6693" w:rsidRDefault="00DC52AE" w:rsidP="00DC52AE">
      <w:pPr>
        <w:ind w:firstLine="720"/>
        <w:rPr>
          <w:rFonts w:ascii="Gill Sans MT" w:hAnsi="Gill Sans MT"/>
          <w:i/>
        </w:rPr>
      </w:pPr>
      <w:r>
        <w:rPr>
          <w:rFonts w:ascii="Gill Sans MT" w:hAnsi="Gill Sans MT"/>
          <w:i/>
        </w:rPr>
        <w:t>Radius:</w:t>
      </w:r>
    </w:p>
    <w:p w:rsidR="00DC52AE" w:rsidRDefault="00DC52AE" w:rsidP="00DC52AE">
      <w:pPr>
        <w:rPr>
          <w:rFonts w:ascii="Gill Sans MT" w:hAnsi="Gill Sans MT"/>
        </w:rPr>
      </w:pPr>
    </w:p>
    <w:p w:rsidR="00B37AF5" w:rsidRDefault="00DC52AE" w:rsidP="00915A0F">
      <w:pPr>
        <w:rPr>
          <w:rFonts w:ascii="Gill Sans MT" w:hAnsi="Gill Sans MT"/>
        </w:rPr>
      </w:pPr>
      <w:r>
        <w:rPr>
          <w:rFonts w:ascii="Gill Sans MT" w:hAnsi="Gill Sans MT"/>
        </w:rPr>
        <w:tab/>
      </w:r>
      <w:r>
        <w:rPr>
          <w:rFonts w:ascii="Gill Sans MT" w:hAnsi="Gill Sans MT"/>
          <w:i/>
        </w:rPr>
        <w:t>Circumference:</w:t>
      </w:r>
      <w:r w:rsidR="00D8197D">
        <w:rPr>
          <w:rFonts w:ascii="Gill Sans MT" w:hAnsi="Gill Sans MT"/>
          <w:i/>
        </w:rPr>
        <w:br/>
      </w:r>
    </w:p>
    <w:tbl>
      <w:tblPr>
        <w:tblStyle w:val="TableGrid"/>
        <w:tblW w:w="0" w:type="auto"/>
        <w:tblLook w:val="04A0"/>
      </w:tblPr>
      <w:tblGrid>
        <w:gridCol w:w="5516"/>
        <w:gridCol w:w="5500"/>
      </w:tblGrid>
      <w:tr w:rsidR="00DC52AE" w:rsidTr="00DC52AE">
        <w:tc>
          <w:tcPr>
            <w:tcW w:w="5508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  <w:r w:rsidRPr="00DC52AE">
              <w:rPr>
                <w:rFonts w:ascii="Gill Sans MT" w:hAnsi="Gill Sans MT"/>
                <w:noProof/>
              </w:rPr>
              <w:drawing>
                <wp:inline distT="0" distB="0" distL="0" distR="0">
                  <wp:extent cx="3362833" cy="4114800"/>
                  <wp:effectExtent l="19050" t="0" r="9017" b="0"/>
                  <wp:docPr id="5" name="Picture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2833" cy="411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13DC" w:rsidRDefault="005813DC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br/>
              <w:t>The Area is: __________________________________</w:t>
            </w:r>
          </w:p>
        </w:tc>
        <w:tc>
          <w:tcPr>
            <w:tcW w:w="5508" w:type="dxa"/>
          </w:tcPr>
          <w:p w:rsidR="005813DC" w:rsidRDefault="005813DC" w:rsidP="005813DC">
            <w:pPr>
              <w:rPr>
                <w:rFonts w:ascii="Gill Sans MT" w:hAnsi="Gill Sans MT"/>
              </w:rPr>
            </w:pPr>
          </w:p>
          <w:p w:rsidR="0015024A" w:rsidRDefault="005813DC" w:rsidP="0015024A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In the blanks below the graphs, write what the graph illustrates…</w:t>
            </w:r>
          </w:p>
          <w:p w:rsidR="0015024A" w:rsidRPr="005813DC" w:rsidRDefault="0015024A" w:rsidP="0015024A">
            <w:pPr>
              <w:rPr>
                <w:rFonts w:ascii="Gill Sans MT" w:hAnsi="Gill Sans MT"/>
              </w:rPr>
            </w:pPr>
          </w:p>
          <w:p w:rsidR="0015024A" w:rsidRPr="005813DC" w:rsidRDefault="0015024A" w:rsidP="0015024A">
            <w:pPr>
              <w:pStyle w:val="ListParagraph"/>
              <w:numPr>
                <w:ilvl w:val="0"/>
                <w:numId w:val="20"/>
              </w:num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Increasing, but faster and faster</w:t>
            </w:r>
          </w:p>
          <w:p w:rsidR="0015024A" w:rsidRDefault="0015024A" w:rsidP="0015024A">
            <w:pPr>
              <w:rPr>
                <w:rFonts w:ascii="Gill Sans MT" w:hAnsi="Gill Sans MT"/>
              </w:rPr>
            </w:pPr>
          </w:p>
          <w:p w:rsidR="0015024A" w:rsidRDefault="0015024A" w:rsidP="0015024A">
            <w:pPr>
              <w:pStyle w:val="ListParagraph"/>
              <w:numPr>
                <w:ilvl w:val="0"/>
                <w:numId w:val="20"/>
              </w:numPr>
              <w:rPr>
                <w:rFonts w:ascii="Gill Sans MT" w:hAnsi="Gill Sans MT"/>
              </w:rPr>
            </w:pPr>
            <w:r w:rsidRPr="005813DC">
              <w:rPr>
                <w:rFonts w:ascii="Gill Sans MT" w:hAnsi="Gill Sans MT"/>
              </w:rPr>
              <w:t>Increasing at a constant rate</w:t>
            </w:r>
          </w:p>
          <w:p w:rsidR="0015024A" w:rsidRPr="0015024A" w:rsidRDefault="0015024A" w:rsidP="0015024A">
            <w:pPr>
              <w:pStyle w:val="ListParagraph"/>
              <w:rPr>
                <w:rFonts w:ascii="Gill Sans MT" w:hAnsi="Gill Sans MT"/>
              </w:rPr>
            </w:pPr>
          </w:p>
          <w:p w:rsidR="00DC52AE" w:rsidRPr="0015024A" w:rsidRDefault="0015024A" w:rsidP="0015024A">
            <w:pPr>
              <w:pStyle w:val="ListParagraph"/>
              <w:numPr>
                <w:ilvl w:val="0"/>
                <w:numId w:val="20"/>
              </w:numPr>
              <w:rPr>
                <w:rFonts w:ascii="Gill Sans MT" w:hAnsi="Gill Sans MT"/>
              </w:rPr>
            </w:pPr>
            <w:r w:rsidRPr="0015024A">
              <w:rPr>
                <w:rFonts w:ascii="Gill Sans MT" w:hAnsi="Gill Sans MT"/>
              </w:rPr>
              <w:t>Increasing, but slower and slower</w:t>
            </w:r>
          </w:p>
        </w:tc>
      </w:tr>
      <w:tr w:rsidR="00DC52AE" w:rsidTr="00DC52AE">
        <w:tc>
          <w:tcPr>
            <w:tcW w:w="5508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  <w:noProof/>
              </w:rPr>
              <w:lastRenderedPageBreak/>
              <w:drawing>
                <wp:inline distT="0" distB="0" distL="0" distR="0">
                  <wp:extent cx="3362833" cy="4114800"/>
                  <wp:effectExtent l="19050" t="0" r="9017" b="0"/>
                  <wp:docPr id="152" name="Picture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2833" cy="411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The Radius is: ________________________________</w:t>
            </w:r>
          </w:p>
        </w:tc>
        <w:tc>
          <w:tcPr>
            <w:tcW w:w="5508" w:type="dxa"/>
          </w:tcPr>
          <w:p w:rsidR="00DC52AE" w:rsidRDefault="00DC52AE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  <w:noProof/>
              </w:rPr>
              <w:drawing>
                <wp:inline distT="0" distB="0" distL="0" distR="0">
                  <wp:extent cx="3360664" cy="4114800"/>
                  <wp:effectExtent l="1905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0664" cy="4114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5813DC" w:rsidRDefault="005813DC" w:rsidP="00915A0F">
            <w:pPr>
              <w:rPr>
                <w:rFonts w:ascii="Gill Sans MT" w:hAnsi="Gill Sans MT"/>
              </w:rPr>
            </w:pPr>
          </w:p>
          <w:p w:rsidR="005813DC" w:rsidRDefault="005813DC" w:rsidP="00915A0F">
            <w:pPr>
              <w:rPr>
                <w:rFonts w:ascii="Gill Sans MT" w:hAnsi="Gill Sans MT"/>
              </w:rPr>
            </w:pPr>
            <w:r>
              <w:rPr>
                <w:rFonts w:ascii="Gill Sans MT" w:hAnsi="Gill Sans MT"/>
              </w:rPr>
              <w:t>The Circumference is: __________________________</w:t>
            </w:r>
          </w:p>
        </w:tc>
      </w:tr>
    </w:tbl>
    <w:p w:rsidR="00B37AF5" w:rsidRDefault="00B37AF5" w:rsidP="00915A0F">
      <w:pPr>
        <w:rPr>
          <w:rFonts w:ascii="Gill Sans MT" w:hAnsi="Gill Sans MT"/>
        </w:rPr>
      </w:pPr>
    </w:p>
    <w:p w:rsidR="00B37AF5" w:rsidRDefault="00B37AF5" w:rsidP="00915A0F">
      <w:pPr>
        <w:rPr>
          <w:rFonts w:ascii="Gill Sans MT" w:hAnsi="Gill Sans MT"/>
        </w:rPr>
      </w:pPr>
    </w:p>
    <w:p w:rsidR="00DC52AE" w:rsidRDefault="00DC52AE" w:rsidP="00915A0F">
      <w:pPr>
        <w:rPr>
          <w:rFonts w:ascii="Gill Sans MT" w:hAnsi="Gill Sans MT"/>
          <w:b/>
        </w:rPr>
      </w:pPr>
    </w:p>
    <w:p w:rsidR="00DC52AE" w:rsidRDefault="00DC52AE" w:rsidP="00915A0F">
      <w:pPr>
        <w:rPr>
          <w:rFonts w:ascii="Gill Sans MT" w:hAnsi="Gill Sans MT"/>
          <w:b/>
        </w:rPr>
      </w:pPr>
    </w:p>
    <w:p w:rsidR="00B37AF5" w:rsidRPr="00DC52AE" w:rsidRDefault="00DC52AE" w:rsidP="00915A0F">
      <w:pPr>
        <w:rPr>
          <w:rFonts w:ascii="Gill Sans MT" w:hAnsi="Gill Sans MT"/>
          <w:b/>
        </w:rPr>
      </w:pPr>
      <w:r>
        <w:rPr>
          <w:rFonts w:ascii="Gill Sans MT" w:hAnsi="Gill Sans MT"/>
          <w:b/>
        </w:rPr>
        <w:t>The big takeaway is that many things may be dependent on one thing changing… However:</w:t>
      </w:r>
      <w:r>
        <w:rPr>
          <w:rFonts w:ascii="Gill Sans MT" w:hAnsi="Gill Sans MT"/>
          <w:b/>
        </w:rPr>
        <w:br/>
        <w:t xml:space="preserve"> __________________________________________________________________________________________</w:t>
      </w:r>
      <w:r>
        <w:rPr>
          <w:rFonts w:ascii="Gill Sans MT" w:hAnsi="Gill Sans MT"/>
          <w:b/>
        </w:rPr>
        <w:br/>
      </w:r>
      <w:r>
        <w:rPr>
          <w:rFonts w:ascii="Gill Sans MT" w:hAnsi="Gill Sans MT"/>
          <w:b/>
        </w:rPr>
        <w:br/>
        <w:t>_________________________________________________________________________________________.</w:t>
      </w:r>
    </w:p>
    <w:p w:rsidR="00B37AF5" w:rsidRDefault="00B37AF5" w:rsidP="00915A0F">
      <w:pPr>
        <w:rPr>
          <w:rFonts w:ascii="Gill Sans MT" w:hAnsi="Gill Sans MT"/>
        </w:rPr>
      </w:pPr>
    </w:p>
    <w:p w:rsidR="00B37AF5" w:rsidRDefault="00B37AF5" w:rsidP="00915A0F">
      <w:pPr>
        <w:rPr>
          <w:rFonts w:ascii="Gill Sans MT" w:hAnsi="Gill Sans MT"/>
        </w:rPr>
      </w:pPr>
    </w:p>
    <w:p w:rsidR="00B37AF5" w:rsidRDefault="00B37AF5" w:rsidP="00915A0F">
      <w:pPr>
        <w:rPr>
          <w:rFonts w:ascii="Gill Sans MT" w:hAnsi="Gill Sans MT"/>
        </w:rPr>
      </w:pPr>
    </w:p>
    <w:p w:rsidR="00B37AF5" w:rsidRDefault="00B37AF5" w:rsidP="00915A0F">
      <w:pPr>
        <w:rPr>
          <w:rFonts w:ascii="Gill Sans MT" w:hAnsi="Gill Sans MT"/>
        </w:rPr>
      </w:pPr>
    </w:p>
    <w:p w:rsidR="00B37AF5" w:rsidRDefault="00B37AF5" w:rsidP="00915A0F">
      <w:pPr>
        <w:rPr>
          <w:rFonts w:ascii="Gill Sans MT" w:hAnsi="Gill Sans MT"/>
        </w:rPr>
      </w:pPr>
    </w:p>
    <w:p w:rsidR="00B37AF5" w:rsidRDefault="00B37AF5" w:rsidP="00915A0F">
      <w:pPr>
        <w:rPr>
          <w:rFonts w:ascii="Gill Sans MT" w:hAnsi="Gill Sans MT"/>
        </w:rPr>
      </w:pPr>
    </w:p>
    <w:p w:rsidR="00B37AF5" w:rsidRDefault="00B37AF5" w:rsidP="00915A0F">
      <w:pPr>
        <w:rPr>
          <w:rFonts w:ascii="Gill Sans MT" w:hAnsi="Gill Sans MT"/>
        </w:rPr>
      </w:pPr>
    </w:p>
    <w:p w:rsidR="00B37AF5" w:rsidRDefault="00B37AF5" w:rsidP="00915A0F">
      <w:pPr>
        <w:rPr>
          <w:rFonts w:ascii="Gill Sans MT" w:hAnsi="Gill Sans MT"/>
        </w:rPr>
      </w:pPr>
    </w:p>
    <w:p w:rsidR="00B37AF5" w:rsidRDefault="00B37AF5" w:rsidP="00915A0F">
      <w:pPr>
        <w:rPr>
          <w:rFonts w:ascii="Gill Sans MT" w:hAnsi="Gill Sans MT"/>
        </w:rPr>
      </w:pPr>
    </w:p>
    <w:p w:rsidR="00B37AF5" w:rsidRDefault="00B37AF5" w:rsidP="00915A0F">
      <w:pPr>
        <w:rPr>
          <w:rFonts w:ascii="Gill Sans MT" w:hAnsi="Gill Sans MT"/>
        </w:rPr>
      </w:pPr>
    </w:p>
    <w:p w:rsidR="00B37AF5" w:rsidRDefault="00B37AF5" w:rsidP="00915A0F">
      <w:pPr>
        <w:rPr>
          <w:rFonts w:ascii="Gill Sans MT" w:hAnsi="Gill Sans MT"/>
        </w:rPr>
      </w:pPr>
    </w:p>
    <w:p w:rsidR="00B37AF5" w:rsidRDefault="00B37AF5" w:rsidP="00915A0F">
      <w:pPr>
        <w:rPr>
          <w:rFonts w:ascii="Gill Sans MT" w:hAnsi="Gill Sans MT"/>
        </w:rPr>
      </w:pPr>
    </w:p>
    <w:p w:rsidR="00B37AF5" w:rsidRDefault="00B37AF5" w:rsidP="00915A0F">
      <w:pPr>
        <w:rPr>
          <w:rFonts w:ascii="Gill Sans MT" w:hAnsi="Gill Sans MT"/>
        </w:rPr>
      </w:pPr>
    </w:p>
    <w:p w:rsidR="00B37AF5" w:rsidRPr="00FA3916" w:rsidRDefault="00B37AF5" w:rsidP="00915A0F">
      <w:pPr>
        <w:rPr>
          <w:rFonts w:ascii="Gill Sans MT" w:hAnsi="Gill Sans MT"/>
        </w:rPr>
      </w:pPr>
    </w:p>
    <w:sectPr w:rsidR="00B37AF5" w:rsidRPr="00FA3916" w:rsidSect="00915A0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5430D"/>
    <w:multiLevelType w:val="hybridMultilevel"/>
    <w:tmpl w:val="3BC45DB6"/>
    <w:lvl w:ilvl="0" w:tplc="F758A2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FB5C9E"/>
    <w:multiLevelType w:val="hybridMultilevel"/>
    <w:tmpl w:val="EF563DAC"/>
    <w:lvl w:ilvl="0" w:tplc="95A68E9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B34DB4"/>
    <w:multiLevelType w:val="hybridMultilevel"/>
    <w:tmpl w:val="2D52EC9E"/>
    <w:lvl w:ilvl="0" w:tplc="06DEBE4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F20957"/>
    <w:multiLevelType w:val="hybridMultilevel"/>
    <w:tmpl w:val="0C6854E0"/>
    <w:lvl w:ilvl="0" w:tplc="D3ACF1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E14E5D"/>
    <w:multiLevelType w:val="hybridMultilevel"/>
    <w:tmpl w:val="70B2C5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4C4917"/>
    <w:multiLevelType w:val="hybridMultilevel"/>
    <w:tmpl w:val="FC8E6B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CD5EF6"/>
    <w:multiLevelType w:val="hybridMultilevel"/>
    <w:tmpl w:val="A17C9892"/>
    <w:lvl w:ilvl="0" w:tplc="9038254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6B5613"/>
    <w:multiLevelType w:val="hybridMultilevel"/>
    <w:tmpl w:val="CEE6DE48"/>
    <w:lvl w:ilvl="0" w:tplc="DF70848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2C35DC"/>
    <w:multiLevelType w:val="hybridMultilevel"/>
    <w:tmpl w:val="86EA29AE"/>
    <w:lvl w:ilvl="0" w:tplc="0BF641B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8D49DB"/>
    <w:multiLevelType w:val="hybridMultilevel"/>
    <w:tmpl w:val="43E03AFE"/>
    <w:lvl w:ilvl="0" w:tplc="1368E80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BD23889"/>
    <w:multiLevelType w:val="hybridMultilevel"/>
    <w:tmpl w:val="E21854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9F474F"/>
    <w:multiLevelType w:val="hybridMultilevel"/>
    <w:tmpl w:val="A2D08378"/>
    <w:lvl w:ilvl="0" w:tplc="EB7CA90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7F548B"/>
    <w:multiLevelType w:val="hybridMultilevel"/>
    <w:tmpl w:val="8996C7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A9F69FF"/>
    <w:multiLevelType w:val="hybridMultilevel"/>
    <w:tmpl w:val="3814A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3C7041"/>
    <w:multiLevelType w:val="hybridMultilevel"/>
    <w:tmpl w:val="3E1E8D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C4306E"/>
    <w:multiLevelType w:val="hybridMultilevel"/>
    <w:tmpl w:val="7B7A5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E6111B"/>
    <w:multiLevelType w:val="hybridMultilevel"/>
    <w:tmpl w:val="F4C866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E535A0"/>
    <w:multiLevelType w:val="hybridMultilevel"/>
    <w:tmpl w:val="75385DC4"/>
    <w:lvl w:ilvl="0" w:tplc="F586957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4CE4245"/>
    <w:multiLevelType w:val="hybridMultilevel"/>
    <w:tmpl w:val="6FB2943A"/>
    <w:lvl w:ilvl="0" w:tplc="1324A9A8">
      <w:start w:val="1"/>
      <w:numFmt w:val="decimal"/>
      <w:lvlText w:val="%1."/>
      <w:lvlJc w:val="left"/>
      <w:pPr>
        <w:ind w:left="720" w:hanging="360"/>
      </w:pPr>
      <w:rPr>
        <w:rFonts w:ascii="Gill Sans MT" w:hAnsi="Gill Sans M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DE3687"/>
    <w:multiLevelType w:val="hybridMultilevel"/>
    <w:tmpl w:val="8D66EE80"/>
    <w:lvl w:ilvl="0" w:tplc="39783D7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13"/>
  </w:num>
  <w:num w:numId="4">
    <w:abstractNumId w:val="12"/>
  </w:num>
  <w:num w:numId="5">
    <w:abstractNumId w:val="16"/>
  </w:num>
  <w:num w:numId="6">
    <w:abstractNumId w:val="18"/>
  </w:num>
  <w:num w:numId="7">
    <w:abstractNumId w:val="3"/>
  </w:num>
  <w:num w:numId="8">
    <w:abstractNumId w:val="2"/>
  </w:num>
  <w:num w:numId="9">
    <w:abstractNumId w:val="14"/>
  </w:num>
  <w:num w:numId="10">
    <w:abstractNumId w:val="7"/>
  </w:num>
  <w:num w:numId="11">
    <w:abstractNumId w:val="9"/>
  </w:num>
  <w:num w:numId="12">
    <w:abstractNumId w:val="10"/>
  </w:num>
  <w:num w:numId="13">
    <w:abstractNumId w:val="19"/>
  </w:num>
  <w:num w:numId="14">
    <w:abstractNumId w:val="4"/>
  </w:num>
  <w:num w:numId="15">
    <w:abstractNumId w:val="8"/>
  </w:num>
  <w:num w:numId="16">
    <w:abstractNumId w:val="1"/>
  </w:num>
  <w:num w:numId="17">
    <w:abstractNumId w:val="17"/>
  </w:num>
  <w:num w:numId="18">
    <w:abstractNumId w:val="11"/>
  </w:num>
  <w:num w:numId="19">
    <w:abstractNumId w:val="5"/>
  </w:num>
  <w:num w:numId="2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915A0F"/>
    <w:rsid w:val="000073BE"/>
    <w:rsid w:val="00092B5F"/>
    <w:rsid w:val="000B5C0B"/>
    <w:rsid w:val="00111D78"/>
    <w:rsid w:val="0015024A"/>
    <w:rsid w:val="00166FFD"/>
    <w:rsid w:val="001B478B"/>
    <w:rsid w:val="001F3C34"/>
    <w:rsid w:val="00222820"/>
    <w:rsid w:val="00257B08"/>
    <w:rsid w:val="002B7106"/>
    <w:rsid w:val="00325928"/>
    <w:rsid w:val="0032624A"/>
    <w:rsid w:val="0035278B"/>
    <w:rsid w:val="00354826"/>
    <w:rsid w:val="003A50E9"/>
    <w:rsid w:val="003E271A"/>
    <w:rsid w:val="00434163"/>
    <w:rsid w:val="004D3AD4"/>
    <w:rsid w:val="004F4FE8"/>
    <w:rsid w:val="004F5D59"/>
    <w:rsid w:val="004F5E5B"/>
    <w:rsid w:val="0051065C"/>
    <w:rsid w:val="00534CC5"/>
    <w:rsid w:val="005543BF"/>
    <w:rsid w:val="005813DC"/>
    <w:rsid w:val="005824AC"/>
    <w:rsid w:val="006370C4"/>
    <w:rsid w:val="00764514"/>
    <w:rsid w:val="00773831"/>
    <w:rsid w:val="00795538"/>
    <w:rsid w:val="007D6BDB"/>
    <w:rsid w:val="007D6DE7"/>
    <w:rsid w:val="008B6D63"/>
    <w:rsid w:val="008D2B1C"/>
    <w:rsid w:val="008E3388"/>
    <w:rsid w:val="00915A0F"/>
    <w:rsid w:val="00995357"/>
    <w:rsid w:val="009D1FE2"/>
    <w:rsid w:val="009D5AB8"/>
    <w:rsid w:val="00AA623E"/>
    <w:rsid w:val="00B0131F"/>
    <w:rsid w:val="00B05632"/>
    <w:rsid w:val="00B24BE1"/>
    <w:rsid w:val="00B37AF5"/>
    <w:rsid w:val="00B80A0A"/>
    <w:rsid w:val="00C4029C"/>
    <w:rsid w:val="00C55047"/>
    <w:rsid w:val="00C56ED7"/>
    <w:rsid w:val="00C57868"/>
    <w:rsid w:val="00C7119B"/>
    <w:rsid w:val="00C840D2"/>
    <w:rsid w:val="00D25C00"/>
    <w:rsid w:val="00D353BC"/>
    <w:rsid w:val="00D7091A"/>
    <w:rsid w:val="00D8197D"/>
    <w:rsid w:val="00DB1B1C"/>
    <w:rsid w:val="00DC52AE"/>
    <w:rsid w:val="00DD6693"/>
    <w:rsid w:val="00DD7164"/>
    <w:rsid w:val="00E876CB"/>
    <w:rsid w:val="00E95B89"/>
    <w:rsid w:val="00E96D10"/>
    <w:rsid w:val="00FA3916"/>
    <w:rsid w:val="00FB64A9"/>
    <w:rsid w:val="00FC331F"/>
    <w:rsid w:val="00FC5D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undOvr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>
      <o:colormenu v:ext="edit" fillcolor="none [3213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5A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624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2624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62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624A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96D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8.emf"/><Relationship Id="rId26" Type="http://schemas.openxmlformats.org/officeDocument/2006/relationships/image" Target="media/image10.emf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25" Type="http://schemas.openxmlformats.org/officeDocument/2006/relationships/oleObject" Target="embeddings/oleObject12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7.bin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2.png"/><Relationship Id="rId10" Type="http://schemas.openxmlformats.org/officeDocument/2006/relationships/oleObject" Target="embeddings/oleObject3.bin"/><Relationship Id="rId19" Type="http://schemas.openxmlformats.org/officeDocument/2006/relationships/image" Target="media/image9.e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1.e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996</TotalTime>
  <Pages>6</Pages>
  <Words>520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Sameer Shah</dc:creator>
  <cp:lastModifiedBy>sshah</cp:lastModifiedBy>
  <cp:revision>10</cp:revision>
  <cp:lastPrinted>2013-02-07T15:03:00Z</cp:lastPrinted>
  <dcterms:created xsi:type="dcterms:W3CDTF">2013-02-05T18:22:00Z</dcterms:created>
  <dcterms:modified xsi:type="dcterms:W3CDTF">2013-02-07T15:17:00Z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Number2">
    <vt:lpwstr>(#S1.#E1)</vt:lpwstr>
  </property>
</Properties>
</file>