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2E5" w:rsidRPr="0055213F" w:rsidRDefault="006442E5" w:rsidP="006442E5">
      <w:pPr>
        <w:rPr>
          <w:rFonts w:cstheme="minorHAnsi"/>
        </w:rPr>
      </w:pPr>
      <w:r>
        <w:rPr>
          <w:rFonts w:cstheme="minorHAnsi"/>
        </w:rPr>
        <w:t>N</w:t>
      </w:r>
      <w:r w:rsidRPr="0055213F">
        <w:rPr>
          <w:rFonts w:cstheme="minorHAnsi"/>
        </w:rPr>
        <w:t>ame</w:t>
      </w:r>
      <w:proofErr w:type="gramStart"/>
      <w:r w:rsidRPr="0055213F">
        <w:rPr>
          <w:rFonts w:cstheme="minorHAnsi"/>
        </w:rPr>
        <w:t>:_</w:t>
      </w:r>
      <w:proofErr w:type="gramEnd"/>
      <w:r w:rsidRPr="0055213F">
        <w:rPr>
          <w:rFonts w:cstheme="minorHAnsi"/>
        </w:rPr>
        <w:t>______________________</w:t>
      </w:r>
      <w:r w:rsidRPr="0055213F">
        <w:rPr>
          <w:rFonts w:cstheme="minorHAnsi"/>
        </w:rPr>
        <w:tab/>
      </w:r>
      <w:r w:rsidRPr="0055213F">
        <w:rPr>
          <w:rFonts w:cstheme="minorHAnsi"/>
        </w:rPr>
        <w:tab/>
        <w:t xml:space="preserve"> Date assigned:______________    </w:t>
      </w:r>
      <w:r w:rsidRPr="0055213F">
        <w:rPr>
          <w:rFonts w:cstheme="minorHAnsi"/>
        </w:rPr>
        <w:tab/>
        <w:t xml:space="preserve">        Band:________</w:t>
      </w:r>
    </w:p>
    <w:p w:rsidR="006442E5" w:rsidRDefault="006442E5" w:rsidP="006442E5">
      <w:pPr>
        <w:jc w:val="center"/>
        <w:rPr>
          <w:rFonts w:cstheme="minorHAnsi"/>
        </w:rPr>
      </w:pPr>
      <w:r>
        <w:rPr>
          <w:rFonts w:cstheme="minorHAnsi"/>
        </w:rPr>
        <w:t>Prec</w:t>
      </w:r>
      <w:r w:rsidRPr="0055213F">
        <w:rPr>
          <w:rFonts w:cstheme="minorHAnsi"/>
        </w:rPr>
        <w:t>alculus | Packer Collegiate Institute</w:t>
      </w:r>
      <w:r w:rsidR="00687C00" w:rsidRPr="00687C00">
        <w:rPr>
          <w:rFonts w:cstheme="minorHAnsi"/>
        </w:rPr>
        <w:pict>
          <v:rect id="_x0000_i1025" style="width:0;height:1.5pt" o:hralign="center" o:hrstd="t" o:hr="t" fillcolor="#aca899" stroked="f"/>
        </w:pict>
      </w:r>
    </w:p>
    <w:p w:rsidR="006442E5" w:rsidRDefault="000136DF" w:rsidP="006442E5">
      <w:pPr>
        <w:jc w:val="center"/>
        <w:rPr>
          <w:rFonts w:cstheme="minorHAnsi"/>
        </w:rPr>
      </w:pPr>
      <w:r>
        <w:rPr>
          <w:rFonts w:cstheme="minorHAnsi"/>
        </w:rPr>
        <w:t>Rational Functions #</w:t>
      </w:r>
      <w:r w:rsidR="00596332">
        <w:rPr>
          <w:rFonts w:cstheme="minorHAnsi"/>
        </w:rPr>
        <w:t>4</w:t>
      </w:r>
      <w:r w:rsidR="00687C00" w:rsidRPr="00687C00">
        <w:rPr>
          <w:rFonts w:cstheme="minorHAnsi"/>
        </w:rPr>
        <w:pict>
          <v:rect id="_x0000_i1026" style="width:0;height:1.5pt" o:hralign="center" o:hrstd="t" o:hr="t" fillcolor="#aca899" stroked="f"/>
        </w:pict>
      </w:r>
    </w:p>
    <w:p w:rsidR="00C76914" w:rsidRDefault="00596332" w:rsidP="00C76914">
      <w:pPr>
        <w:rPr>
          <w:rFonts w:cstheme="minorHAnsi"/>
          <w:b/>
        </w:rPr>
      </w:pPr>
      <w:r>
        <w:rPr>
          <w:rFonts w:cstheme="minorHAnsi"/>
          <w:b/>
        </w:rPr>
        <w:t>Warm Up 1</w:t>
      </w:r>
      <w:r w:rsidR="00C76914">
        <w:rPr>
          <w:rFonts w:cstheme="minorHAnsi"/>
          <w:b/>
        </w:rPr>
        <w:t xml:space="preserve">: </w:t>
      </w:r>
      <w:r>
        <w:rPr>
          <w:rFonts w:cstheme="minorHAnsi"/>
          <w:b/>
        </w:rPr>
        <w:t>SKETCHES</w:t>
      </w:r>
    </w:p>
    <w:p w:rsidR="00596332" w:rsidRDefault="00596332" w:rsidP="00C76914">
      <w:pPr>
        <w:rPr>
          <w:rFonts w:cstheme="minorHAnsi"/>
        </w:rPr>
      </w:pPr>
      <w:r>
        <w:rPr>
          <w:rFonts w:cstheme="minorHAnsi"/>
        </w:rPr>
        <w:t xml:space="preserve">A sign analysis tells you where a function is positive or negative. The only ways a function can switch from being positive to being negative (or being negative to being positive) are at x-intercepts, vertical asymptotes, and holes. However, we have seen that just because a function </w:t>
      </w:r>
      <w:r>
        <w:rPr>
          <w:rFonts w:cstheme="minorHAnsi"/>
          <w:i/>
        </w:rPr>
        <w:t>might</w:t>
      </w:r>
      <w:r>
        <w:rPr>
          <w:rFonts w:cstheme="minorHAnsi"/>
        </w:rPr>
        <w:t xml:space="preserve"> switch signs at x-intercepts, they don’t </w:t>
      </w:r>
      <w:r>
        <w:rPr>
          <w:rFonts w:cstheme="minorHAnsi"/>
          <w:i/>
        </w:rPr>
        <w:t>have</w:t>
      </w:r>
      <w:r>
        <w:rPr>
          <w:rFonts w:cstheme="minorHAnsi"/>
        </w:rPr>
        <w:t xml:space="preserve"> to switch signs. </w:t>
      </w:r>
    </w:p>
    <w:p w:rsidR="00596332" w:rsidRPr="00596332" w:rsidRDefault="00596332" w:rsidP="00C76914">
      <w:pPr>
        <w:rPr>
          <w:rFonts w:cstheme="minorHAnsi"/>
        </w:rPr>
      </w:pPr>
      <w:r>
        <w:rPr>
          <w:rFonts w:cstheme="minorHAnsi"/>
        </w:rPr>
        <w:t>Below you are going to draw quick sketches of examples of functions with the following properties…</w:t>
      </w:r>
    </w:p>
    <w:tbl>
      <w:tblPr>
        <w:tblStyle w:val="TableGrid"/>
        <w:tblW w:w="0" w:type="auto"/>
        <w:tblLook w:val="04A0"/>
      </w:tblPr>
      <w:tblGrid>
        <w:gridCol w:w="1278"/>
        <w:gridCol w:w="3246"/>
        <w:gridCol w:w="3246"/>
        <w:gridCol w:w="3246"/>
      </w:tblGrid>
      <w:tr w:rsidR="00596332" w:rsidTr="00596332">
        <w:tc>
          <w:tcPr>
            <w:tcW w:w="1278" w:type="dxa"/>
          </w:tcPr>
          <w:p w:rsidR="00596332" w:rsidRDefault="00596332" w:rsidP="00C76914">
            <w:pPr>
              <w:rPr>
                <w:rFonts w:cstheme="minorHAnsi"/>
              </w:rPr>
            </w:pPr>
          </w:p>
        </w:tc>
        <w:tc>
          <w:tcPr>
            <w:tcW w:w="3246" w:type="dxa"/>
          </w:tcPr>
          <w:p w:rsidR="00596332" w:rsidRPr="00596332" w:rsidRDefault="00596332" w:rsidP="00C76914">
            <w:pPr>
              <w:rPr>
                <w:rFonts w:cstheme="minorHAnsi"/>
              </w:rPr>
            </w:pPr>
            <w:r w:rsidRPr="00596332">
              <w:rPr>
                <w:rFonts w:cstheme="minorHAnsi"/>
              </w:rPr>
              <w:t>x-intercept at x=2</w:t>
            </w:r>
          </w:p>
        </w:tc>
        <w:tc>
          <w:tcPr>
            <w:tcW w:w="3246" w:type="dxa"/>
          </w:tcPr>
          <w:p w:rsidR="00596332" w:rsidRPr="00596332" w:rsidRDefault="00596332" w:rsidP="00C76914">
            <w:pPr>
              <w:rPr>
                <w:rFonts w:cstheme="minorHAnsi"/>
              </w:rPr>
            </w:pPr>
            <w:r w:rsidRPr="00596332">
              <w:rPr>
                <w:rFonts w:cstheme="minorHAnsi"/>
              </w:rPr>
              <w:t>VA at x=2</w:t>
            </w:r>
          </w:p>
        </w:tc>
        <w:tc>
          <w:tcPr>
            <w:tcW w:w="3246" w:type="dxa"/>
          </w:tcPr>
          <w:p w:rsidR="00596332" w:rsidRPr="00596332" w:rsidRDefault="00596332" w:rsidP="00C76914">
            <w:pPr>
              <w:rPr>
                <w:rFonts w:cstheme="minorHAnsi"/>
              </w:rPr>
            </w:pPr>
            <w:r w:rsidRPr="00596332">
              <w:rPr>
                <w:rFonts w:cstheme="minorHAnsi"/>
              </w:rPr>
              <w:t>Hole at x=2</w:t>
            </w:r>
          </w:p>
        </w:tc>
      </w:tr>
      <w:tr w:rsidR="00596332" w:rsidTr="00596332">
        <w:tc>
          <w:tcPr>
            <w:tcW w:w="1278" w:type="dxa"/>
          </w:tcPr>
          <w:p w:rsidR="00596332" w:rsidRDefault="00596332" w:rsidP="00C7691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Switches </w:t>
            </w:r>
          </w:p>
          <w:p w:rsidR="00596332" w:rsidRDefault="00596332" w:rsidP="00C76914">
            <w:pPr>
              <w:rPr>
                <w:rFonts w:cstheme="minorHAnsi"/>
              </w:rPr>
            </w:pPr>
            <w:r>
              <w:rPr>
                <w:rFonts w:cstheme="minorHAnsi"/>
              </w:rPr>
              <w:t>from – to +</w:t>
            </w:r>
          </w:p>
          <w:p w:rsidR="00596332" w:rsidRDefault="00596332" w:rsidP="00C76914">
            <w:pPr>
              <w:rPr>
                <w:rFonts w:cstheme="minorHAnsi"/>
              </w:rPr>
            </w:pPr>
            <w:r>
              <w:rPr>
                <w:rFonts w:cstheme="minorHAnsi"/>
              </w:rPr>
              <w:t>at x=2</w:t>
            </w: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</w:tc>
      </w:tr>
      <w:tr w:rsidR="00596332" w:rsidTr="00596332">
        <w:tc>
          <w:tcPr>
            <w:tcW w:w="1278" w:type="dxa"/>
          </w:tcPr>
          <w:p w:rsidR="00596332" w:rsidRDefault="00596332" w:rsidP="00C7691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Switches </w:t>
            </w:r>
          </w:p>
          <w:p w:rsidR="00596332" w:rsidRDefault="00596332" w:rsidP="00C7691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from + to –  </w:t>
            </w:r>
            <w:r>
              <w:rPr>
                <w:rFonts w:cstheme="minorHAnsi"/>
              </w:rPr>
              <w:br/>
              <w:t>at x=2</w:t>
            </w: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</w:tc>
      </w:tr>
      <w:tr w:rsidR="00596332" w:rsidTr="00596332">
        <w:tc>
          <w:tcPr>
            <w:tcW w:w="1278" w:type="dxa"/>
          </w:tcPr>
          <w:p w:rsidR="00596332" w:rsidRDefault="00596332" w:rsidP="00C7691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Stays –  </w:t>
            </w:r>
            <w:r>
              <w:rPr>
                <w:rFonts w:cstheme="minorHAnsi"/>
              </w:rPr>
              <w:br/>
              <w:t>at x=2</w:t>
            </w: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</w:tc>
      </w:tr>
      <w:tr w:rsidR="00596332" w:rsidTr="00596332">
        <w:tc>
          <w:tcPr>
            <w:tcW w:w="1278" w:type="dxa"/>
          </w:tcPr>
          <w:p w:rsidR="00596332" w:rsidRDefault="00596332" w:rsidP="00C76914">
            <w:pPr>
              <w:rPr>
                <w:rFonts w:cstheme="minorHAnsi"/>
              </w:rPr>
            </w:pPr>
            <w:r>
              <w:rPr>
                <w:rFonts w:cstheme="minorHAnsi"/>
              </w:rPr>
              <w:t>Stays +</w:t>
            </w:r>
            <w:r>
              <w:rPr>
                <w:rFonts w:cstheme="minorHAnsi"/>
              </w:rPr>
              <w:br/>
              <w:t>at x=2</w:t>
            </w: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  <w:p w:rsidR="00596332" w:rsidRDefault="00596332" w:rsidP="00C76914">
            <w:pPr>
              <w:rPr>
                <w:rFonts w:cstheme="minorHAnsi"/>
              </w:rPr>
            </w:pP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</w:tc>
        <w:tc>
          <w:tcPr>
            <w:tcW w:w="3246" w:type="dxa"/>
          </w:tcPr>
          <w:p w:rsidR="00596332" w:rsidRDefault="00596332" w:rsidP="00C76914">
            <w:pPr>
              <w:rPr>
                <w:rFonts w:cstheme="minorHAnsi"/>
              </w:rPr>
            </w:pPr>
          </w:p>
        </w:tc>
      </w:tr>
    </w:tbl>
    <w:p w:rsidR="00596332" w:rsidRDefault="00596332" w:rsidP="00C76914">
      <w:pPr>
        <w:rPr>
          <w:rFonts w:cstheme="minorHAnsi"/>
        </w:rPr>
      </w:pPr>
    </w:p>
    <w:p w:rsidR="00596332" w:rsidRDefault="00596332" w:rsidP="00C76914">
      <w:pPr>
        <w:rPr>
          <w:rFonts w:cstheme="minorHAnsi"/>
        </w:rPr>
      </w:pPr>
      <w:r w:rsidRPr="00596332">
        <w:rPr>
          <w:rFonts w:cstheme="minorHAnsi"/>
          <w:b/>
        </w:rPr>
        <w:t>Warm Up</w:t>
      </w:r>
      <w:r>
        <w:rPr>
          <w:rFonts w:cstheme="minorHAnsi"/>
          <w:b/>
        </w:rPr>
        <w:t xml:space="preserve"> 2</w:t>
      </w:r>
      <w:r w:rsidRPr="00596332">
        <w:rPr>
          <w:rFonts w:cstheme="minorHAnsi"/>
          <w:b/>
        </w:rPr>
        <w:t>:</w:t>
      </w:r>
      <w:r>
        <w:rPr>
          <w:rFonts w:cstheme="minorHAnsi"/>
        </w:rPr>
        <w:t xml:space="preserve"> I have the </w:t>
      </w:r>
      <w:proofErr w:type="gramStart"/>
      <w:r>
        <w:rPr>
          <w:rFonts w:cstheme="minorHAnsi"/>
        </w:rPr>
        <w:t xml:space="preserve">function </w:t>
      </w:r>
      <w:r w:rsidRPr="00596332">
        <w:rPr>
          <w:rFonts w:cstheme="minorHAnsi"/>
          <w:position w:val="-28"/>
        </w:rPr>
        <w:object w:dxaOrig="212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05.75pt;height:33pt" o:ole="">
            <v:imagedata r:id="rId8" o:title=""/>
          </v:shape>
          <o:OLEObject Type="Embed" ProgID="Equation.DSMT4" ShapeID="_x0000_i1027" DrawAspect="Content" ObjectID="_1430744350" r:id="rId9"/>
        </w:object>
      </w:r>
      <w:r>
        <w:rPr>
          <w:rFonts w:cstheme="minorHAnsi"/>
        </w:rPr>
        <w:t xml:space="preserve"> . </w:t>
      </w:r>
    </w:p>
    <w:p w:rsidR="00596332" w:rsidRDefault="00596332" w:rsidP="00596332">
      <w:pPr>
        <w:pStyle w:val="ListParagraph"/>
        <w:numPr>
          <w:ilvl w:val="0"/>
          <w:numId w:val="4"/>
        </w:numPr>
        <w:rPr>
          <w:rFonts w:cstheme="minorHAnsi"/>
        </w:rPr>
      </w:pPr>
      <w:r>
        <w:rPr>
          <w:rFonts w:cstheme="minorHAnsi"/>
        </w:rPr>
        <w:t>What would this function look like when graphed?</w:t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</w:rPr>
        <w:br/>
      </w:r>
    </w:p>
    <w:p w:rsidR="00596332" w:rsidRPr="00596332" w:rsidRDefault="00596332" w:rsidP="00596332">
      <w:pPr>
        <w:pStyle w:val="ListParagraph"/>
        <w:numPr>
          <w:ilvl w:val="0"/>
          <w:numId w:val="4"/>
        </w:numPr>
        <w:rPr>
          <w:rFonts w:cstheme="minorHAnsi"/>
        </w:rPr>
      </w:pPr>
      <w:r>
        <w:rPr>
          <w:rFonts w:cstheme="minorHAnsi"/>
        </w:rPr>
        <w:t xml:space="preserve">There is a </w:t>
      </w:r>
      <w:r>
        <w:rPr>
          <w:rFonts w:cstheme="minorHAnsi"/>
          <w:i/>
        </w:rPr>
        <w:t>hole</w:t>
      </w:r>
      <w:r>
        <w:rPr>
          <w:rFonts w:cstheme="minorHAnsi"/>
        </w:rPr>
        <w:t xml:space="preserve"> on this graph. What is the height of the hole?</w:t>
      </w:r>
    </w:p>
    <w:p w:rsidR="00596332" w:rsidRDefault="00596332" w:rsidP="00C76914">
      <w:pPr>
        <w:rPr>
          <w:rFonts w:cstheme="minorHAnsi"/>
        </w:rPr>
      </w:pPr>
    </w:p>
    <w:p w:rsidR="00596332" w:rsidRDefault="00596332" w:rsidP="00C76914">
      <w:pPr>
        <w:rPr>
          <w:rFonts w:cstheme="minorHAnsi"/>
        </w:rPr>
      </w:pPr>
    </w:p>
    <w:p w:rsidR="00596332" w:rsidRDefault="00596332" w:rsidP="00C76914">
      <w:pPr>
        <w:rPr>
          <w:rFonts w:cstheme="minorHAnsi"/>
        </w:rPr>
      </w:pPr>
      <w:r>
        <w:rPr>
          <w:rFonts w:cstheme="minorHAnsi"/>
          <w:b/>
        </w:rPr>
        <w:lastRenderedPageBreak/>
        <w:t xml:space="preserve">Section 1: </w:t>
      </w:r>
      <w:r>
        <w:rPr>
          <w:rFonts w:cstheme="minorHAnsi"/>
        </w:rPr>
        <w:t>From a graph to a sign analysis, and vice versa…</w:t>
      </w:r>
    </w:p>
    <w:tbl>
      <w:tblPr>
        <w:tblStyle w:val="TableGrid"/>
        <w:tblW w:w="0" w:type="auto"/>
        <w:tblLook w:val="04A0"/>
      </w:tblPr>
      <w:tblGrid>
        <w:gridCol w:w="4470"/>
        <w:gridCol w:w="6546"/>
      </w:tblGrid>
      <w:tr w:rsidR="00596332" w:rsidTr="00596332">
        <w:tc>
          <w:tcPr>
            <w:tcW w:w="5508" w:type="dxa"/>
          </w:tcPr>
          <w:p w:rsidR="00596332" w:rsidRPr="00951BFE" w:rsidRDefault="00596332" w:rsidP="00951BFE">
            <w:pPr>
              <w:pStyle w:val="ListParagraph"/>
              <w:numPr>
                <w:ilvl w:val="0"/>
                <w:numId w:val="5"/>
              </w:numPr>
              <w:rPr>
                <w:rFonts w:cstheme="minorHAnsi"/>
              </w:rPr>
            </w:pPr>
            <w:r w:rsidRPr="00951BFE">
              <w:rPr>
                <w:rFonts w:cstheme="minorHAnsi"/>
              </w:rPr>
              <w:t>Draw a sign analysis for the following graph…</w:t>
            </w:r>
          </w:p>
        </w:tc>
        <w:tc>
          <w:tcPr>
            <w:tcW w:w="5508" w:type="dxa"/>
          </w:tcPr>
          <w:p w:rsidR="00596332" w:rsidRDefault="00596332" w:rsidP="00C76914">
            <w:pPr>
              <w:rPr>
                <w:rFonts w:cstheme="minorHAnsi"/>
              </w:rPr>
            </w:pPr>
            <w:r w:rsidRPr="00596332">
              <w:rPr>
                <w:rFonts w:cstheme="minorHAnsi"/>
                <w:noProof/>
              </w:rPr>
              <w:drawing>
                <wp:inline distT="0" distB="0" distL="0" distR="0">
                  <wp:extent cx="3995968" cy="3657600"/>
                  <wp:effectExtent l="19050" t="0" r="4532" b="0"/>
                  <wp:docPr id="2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5968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96332" w:rsidRDefault="00596332" w:rsidP="00C76914">
      <w:pPr>
        <w:rPr>
          <w:rFonts w:cstheme="minorHAnsi"/>
        </w:rPr>
      </w:pPr>
    </w:p>
    <w:p w:rsidR="00951BFE" w:rsidRDefault="00951BFE" w:rsidP="00951BFE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360045</wp:posOffset>
            </wp:positionV>
            <wp:extent cx="2714625" cy="847725"/>
            <wp:effectExtent l="19050" t="0" r="9525" b="0"/>
            <wp:wrapSquare wrapText="bothSides"/>
            <wp:docPr id="119" name="Pictur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</w:rPr>
        <w:t xml:space="preserve">A function has the sign analysis below </w:t>
      </w:r>
      <w:r w:rsidRPr="00951BFE">
        <w:rPr>
          <w:rFonts w:cstheme="minorHAnsi"/>
          <w:b/>
        </w:rPr>
        <w:t>and a horizontal asymptote</w:t>
      </w:r>
      <w:r>
        <w:rPr>
          <w:rFonts w:cstheme="minorHAnsi"/>
        </w:rPr>
        <w:t xml:space="preserve"> </w:t>
      </w:r>
      <w:proofErr w:type="gramStart"/>
      <w:r>
        <w:rPr>
          <w:rFonts w:cstheme="minorHAnsi"/>
        </w:rPr>
        <w:t xml:space="preserve">at </w:t>
      </w:r>
      <w:proofErr w:type="gramEnd"/>
      <w:r w:rsidRPr="00951BFE">
        <w:rPr>
          <w:rFonts w:cstheme="minorHAnsi"/>
          <w:position w:val="-10"/>
        </w:rPr>
        <w:object w:dxaOrig="520" w:dyaOrig="320">
          <v:shape id="_x0000_i1028" type="#_x0000_t75" style="width:26.25pt;height:15.75pt" o:ole="">
            <v:imagedata r:id="rId12" o:title=""/>
          </v:shape>
          <o:OLEObject Type="Embed" ProgID="Equation.DSMT4" ShapeID="_x0000_i1028" DrawAspect="Content" ObjectID="_1430744351" r:id="rId13"/>
        </w:object>
      </w:r>
      <w:r>
        <w:rPr>
          <w:rFonts w:cstheme="minorHAnsi"/>
        </w:rPr>
        <w:t>. Come up with a potential sketch!</w:t>
      </w:r>
      <w:r>
        <w:rPr>
          <w:rFonts w:cstheme="minorHAnsi"/>
        </w:rPr>
        <w:br/>
      </w:r>
    </w:p>
    <w:p w:rsidR="00951BFE" w:rsidRDefault="00951BFE" w:rsidP="00951BFE">
      <w:pPr>
        <w:pStyle w:val="ListParagraph"/>
        <w:rPr>
          <w:rFonts w:cstheme="minorHAnsi"/>
        </w:rPr>
      </w:pPr>
      <w:r>
        <w:rPr>
          <w:rFonts w:cstheme="minorHAnsi"/>
        </w:rPr>
        <w:t>(Hint: Draw th</w:t>
      </w:r>
      <w:r w:rsidR="00734F53">
        <w:rPr>
          <w:rFonts w:cstheme="minorHAnsi"/>
        </w:rPr>
        <w:t>e VA and HA dashed lines first! That helps!)</w:t>
      </w:r>
      <w:r>
        <w:rPr>
          <w:rFonts w:cstheme="minorHAnsi"/>
        </w:rPr>
        <w:br/>
      </w:r>
      <w:r>
        <w:rPr>
          <w:rFonts w:cstheme="minorHAnsi"/>
        </w:rPr>
        <w:br/>
      </w:r>
      <w:r>
        <w:rPr>
          <w:rFonts w:cstheme="minorHAnsi"/>
          <w:noProof/>
        </w:rPr>
        <w:drawing>
          <wp:inline distT="0" distB="0" distL="0" distR="0">
            <wp:extent cx="3971925" cy="3635593"/>
            <wp:effectExtent l="19050" t="0" r="9525" b="0"/>
            <wp:docPr id="122" name="Pictur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925" cy="36355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BFE" w:rsidRDefault="00951BFE" w:rsidP="00951BFE">
      <w:pPr>
        <w:pStyle w:val="ListParagraph"/>
        <w:rPr>
          <w:rFonts w:cstheme="minorHAnsi"/>
        </w:rPr>
      </w:pPr>
    </w:p>
    <w:p w:rsidR="007472F9" w:rsidRPr="00734F53" w:rsidRDefault="007472F9" w:rsidP="00734F53">
      <w:pPr>
        <w:pStyle w:val="ListParagraph"/>
        <w:numPr>
          <w:ilvl w:val="0"/>
          <w:numId w:val="5"/>
        </w:numPr>
        <w:rPr>
          <w:rFonts w:cstheme="minorHAnsi"/>
        </w:rPr>
      </w:pPr>
      <w:r w:rsidRPr="00734F53">
        <w:rPr>
          <w:rFonts w:cstheme="minorHAnsi"/>
        </w:rPr>
        <w:lastRenderedPageBreak/>
        <w:t xml:space="preserve">A function has the sign analysis below </w:t>
      </w:r>
      <w:r w:rsidRPr="00734F53">
        <w:rPr>
          <w:rFonts w:cstheme="minorHAnsi"/>
          <w:b/>
        </w:rPr>
        <w:t>and a horizontal asymptote</w:t>
      </w:r>
      <w:r w:rsidRPr="00734F53">
        <w:rPr>
          <w:rFonts w:cstheme="minorHAnsi"/>
        </w:rPr>
        <w:t xml:space="preserve"> </w:t>
      </w:r>
      <w:proofErr w:type="gramStart"/>
      <w:r w:rsidRPr="00734F53">
        <w:rPr>
          <w:rFonts w:cstheme="minorHAnsi"/>
        </w:rPr>
        <w:t xml:space="preserve">at </w:t>
      </w:r>
      <w:proofErr w:type="gramEnd"/>
      <w:r w:rsidRPr="00951BFE">
        <w:rPr>
          <w:position w:val="-10"/>
        </w:rPr>
        <w:object w:dxaOrig="560" w:dyaOrig="320">
          <v:shape id="_x0000_i1029" type="#_x0000_t75" style="width:28.5pt;height:15.75pt" o:ole="">
            <v:imagedata r:id="rId15" o:title=""/>
          </v:shape>
          <o:OLEObject Type="Embed" ProgID="Equation.DSMT4" ShapeID="_x0000_i1029" DrawAspect="Content" ObjectID="_1430744352" r:id="rId16"/>
        </w:object>
      </w:r>
      <w:r w:rsidRPr="00734F53">
        <w:rPr>
          <w:rFonts w:cstheme="minorHAnsi"/>
        </w:rPr>
        <w:t>. Come up with a potential sketch!</w:t>
      </w:r>
      <w:r w:rsidRPr="00734F53">
        <w:rPr>
          <w:rFonts w:cstheme="minorHAnsi"/>
        </w:rPr>
        <w:br/>
      </w:r>
    </w:p>
    <w:p w:rsidR="007472F9" w:rsidRDefault="007472F9" w:rsidP="007472F9">
      <w:pPr>
        <w:pStyle w:val="ListParagraph"/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-180975</wp:posOffset>
            </wp:positionH>
            <wp:positionV relativeFrom="paragraph">
              <wp:posOffset>387985</wp:posOffset>
            </wp:positionV>
            <wp:extent cx="2562225" cy="781050"/>
            <wp:effectExtent l="19050" t="0" r="9525" b="0"/>
            <wp:wrapSquare wrapText="bothSides"/>
            <wp:docPr id="5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theme="minorHAnsi"/>
        </w:rPr>
        <w:t>(Hint: Draw the VA and HA dashed lines first!)</w:t>
      </w:r>
      <w:r>
        <w:rPr>
          <w:rFonts w:cstheme="minorHAnsi"/>
        </w:rPr>
        <w:br/>
      </w:r>
      <w:r>
        <w:rPr>
          <w:rFonts w:cstheme="minorHAnsi"/>
        </w:rPr>
        <w:br/>
      </w:r>
      <w:r w:rsidR="00734F53">
        <w:rPr>
          <w:rFonts w:cstheme="minorHAnsi"/>
          <w:noProof/>
        </w:rPr>
        <w:drawing>
          <wp:inline distT="0" distB="0" distL="0" distR="0">
            <wp:extent cx="3496824" cy="3200400"/>
            <wp:effectExtent l="19050" t="0" r="8376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6824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2F9" w:rsidRDefault="007472F9" w:rsidP="007472F9">
      <w:pPr>
        <w:pStyle w:val="ListParagraph"/>
        <w:rPr>
          <w:rFonts w:cstheme="minorHAnsi"/>
        </w:rPr>
      </w:pPr>
    </w:p>
    <w:p w:rsidR="00734F53" w:rsidRPr="00734F53" w:rsidRDefault="00734F53" w:rsidP="00734F53">
      <w:pPr>
        <w:pStyle w:val="ListParagraph"/>
        <w:numPr>
          <w:ilvl w:val="0"/>
          <w:numId w:val="5"/>
        </w:numPr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1269365</wp:posOffset>
            </wp:positionV>
            <wp:extent cx="2257425" cy="1009650"/>
            <wp:effectExtent l="19050" t="0" r="9525" b="0"/>
            <wp:wrapSquare wrapText="bothSides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34F53">
        <w:rPr>
          <w:rFonts w:cstheme="minorHAnsi"/>
        </w:rPr>
        <w:t xml:space="preserve">A function has the sign analysis below </w:t>
      </w:r>
      <w:r w:rsidRPr="00734F53">
        <w:rPr>
          <w:rFonts w:cstheme="minorHAnsi"/>
          <w:b/>
        </w:rPr>
        <w:t xml:space="preserve">and </w:t>
      </w:r>
      <w:r>
        <w:rPr>
          <w:rFonts w:cstheme="minorHAnsi"/>
          <w:b/>
        </w:rPr>
        <w:t>no horizontal asymptote.</w:t>
      </w:r>
      <w:r w:rsidRPr="00734F53">
        <w:rPr>
          <w:rFonts w:cstheme="minorHAnsi"/>
        </w:rPr>
        <w:t xml:space="preserve"> </w:t>
      </w:r>
      <w:r>
        <w:rPr>
          <w:rFonts w:cstheme="minorHAnsi"/>
        </w:rPr>
        <w:br/>
        <w:t>(a) What is the end behavior?</w:t>
      </w:r>
      <w:r w:rsidRPr="00734F53">
        <w:rPr>
          <w:rFonts w:cstheme="minorHAnsi"/>
          <w:noProof/>
        </w:rPr>
        <w:t xml:space="preserve"> </w:t>
      </w:r>
      <w:r w:rsidRPr="00734F53">
        <w:rPr>
          <w:rFonts w:cstheme="minorHAnsi"/>
          <w:noProof/>
        </w:rPr>
        <w:drawing>
          <wp:inline distT="0" distB="0" distL="0" distR="0">
            <wp:extent cx="2224405" cy="457200"/>
            <wp:effectExtent l="19050" t="0" r="4445" b="0"/>
            <wp:docPr id="10" name="Picture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440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</w:rPr>
        <w:br/>
      </w:r>
      <w:r>
        <w:rPr>
          <w:rFonts w:cstheme="minorHAnsi"/>
        </w:rPr>
        <w:br/>
        <w:t xml:space="preserve">(b) </w:t>
      </w:r>
      <w:r w:rsidRPr="00734F53">
        <w:rPr>
          <w:rFonts w:cstheme="minorHAnsi"/>
        </w:rPr>
        <w:t>Come up with a potential sketch!</w:t>
      </w:r>
      <w:r w:rsidRPr="00734F53">
        <w:rPr>
          <w:rFonts w:cstheme="minorHAnsi"/>
        </w:rPr>
        <w:br/>
      </w:r>
      <w:r w:rsidRPr="00734F53">
        <w:rPr>
          <w:rFonts w:cstheme="minorHAnsi"/>
          <w:noProof/>
        </w:rPr>
        <w:drawing>
          <wp:inline distT="0" distB="0" distL="0" distR="0">
            <wp:extent cx="3502877" cy="3200400"/>
            <wp:effectExtent l="19050" t="0" r="2323" b="0"/>
            <wp:docPr id="11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877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F53" w:rsidRDefault="00734F53" w:rsidP="00734F53">
      <w:pPr>
        <w:pStyle w:val="ListParagraph"/>
        <w:rPr>
          <w:rFonts w:cstheme="minorHAnsi"/>
        </w:rPr>
      </w:pPr>
      <w:r>
        <w:rPr>
          <w:rFonts w:cstheme="minorHAnsi"/>
        </w:rPr>
        <w:br/>
      </w:r>
    </w:p>
    <w:p w:rsidR="00951BFE" w:rsidRPr="00734F53" w:rsidRDefault="00734F53" w:rsidP="00734F53">
      <w:pPr>
        <w:rPr>
          <w:rFonts w:cstheme="minorHAnsi"/>
        </w:rPr>
      </w:pPr>
      <w:r w:rsidRPr="00AE39DD">
        <w:rPr>
          <w:rFonts w:cstheme="minorHAnsi"/>
          <w:b/>
        </w:rPr>
        <w:lastRenderedPageBreak/>
        <w:t>Section 2:</w:t>
      </w:r>
      <w:r>
        <w:rPr>
          <w:rFonts w:cstheme="minorHAnsi"/>
        </w:rPr>
        <w:t xml:space="preserve"> Graphing Rational Functions </w:t>
      </w:r>
      <w:r w:rsidR="00AE39DD">
        <w:rPr>
          <w:rFonts w:cstheme="minorHAnsi"/>
        </w:rPr>
        <w:t>from Scratch</w:t>
      </w:r>
      <w:r>
        <w:rPr>
          <w:rFonts w:cstheme="minorHAnsi"/>
        </w:rPr>
        <w:t xml:space="preserve"> </w:t>
      </w:r>
      <w:r>
        <w:rPr>
          <w:rFonts w:cstheme="minorHAnsi"/>
        </w:rPr>
        <w:br/>
        <w:t xml:space="preserve">1. </w:t>
      </w:r>
      <w:r w:rsidRPr="00734F53">
        <w:rPr>
          <w:rFonts w:cstheme="minorHAnsi"/>
        </w:rPr>
        <w:t xml:space="preserve"> </w:t>
      </w:r>
      <w:r w:rsidR="00AE39DD">
        <w:rPr>
          <w:rFonts w:cstheme="minorHAnsi"/>
        </w:rPr>
        <w:t>Analyze</w:t>
      </w:r>
      <w:r w:rsidR="00951BFE" w:rsidRPr="00596332">
        <w:rPr>
          <w:position w:val="-28"/>
        </w:rPr>
        <w:object w:dxaOrig="2280" w:dyaOrig="700">
          <v:shape id="_x0000_i1030" type="#_x0000_t75" style="width:114pt;height:35.25pt" o:ole="">
            <v:imagedata r:id="rId21" o:title=""/>
          </v:shape>
          <o:OLEObject Type="Embed" ProgID="Equation.DSMT4" ShapeID="_x0000_i1030" DrawAspect="Content" ObjectID="_1430744353" r:id="rId22"/>
        </w:object>
      </w:r>
      <w:r w:rsidR="00951BFE" w:rsidRPr="00734F53">
        <w:rPr>
          <w:rFonts w:cstheme="minorHAnsi"/>
        </w:rPr>
        <w:t xml:space="preserve"> </w:t>
      </w:r>
    </w:p>
    <w:p w:rsidR="00951BFE" w:rsidRPr="00951BFE" w:rsidRDefault="00951BFE" w:rsidP="00951BFE">
      <w:pPr>
        <w:ind w:left="360"/>
        <w:rPr>
          <w:rFonts w:cstheme="minorHAnsi"/>
        </w:rPr>
      </w:pPr>
      <w:r w:rsidRPr="00951BFE">
        <w:rPr>
          <w:rFonts w:cstheme="minorHAnsi"/>
        </w:rPr>
        <w:t>(</w:t>
      </w:r>
      <w:r w:rsidR="00AE39DD">
        <w:rPr>
          <w:rFonts w:cstheme="minorHAnsi"/>
        </w:rPr>
        <w:t>a</w:t>
      </w:r>
      <w:r w:rsidRPr="00951BFE">
        <w:rPr>
          <w:rFonts w:cstheme="minorHAnsi"/>
        </w:rPr>
        <w:t xml:space="preserve">) </w:t>
      </w:r>
      <w:r w:rsidR="00734F53">
        <w:rPr>
          <w:rFonts w:cstheme="minorHAnsi"/>
        </w:rPr>
        <w:t>Find the holes, VAs, and x-intercepts</w:t>
      </w:r>
      <w:r w:rsidR="00AE39DD">
        <w:rPr>
          <w:rFonts w:cstheme="minorHAnsi"/>
        </w:rPr>
        <w:t xml:space="preserve">. Also, answer what the domain of the rational function is. </w:t>
      </w:r>
      <w:r w:rsidR="00734F53">
        <w:rPr>
          <w:rFonts w:cstheme="minorHAnsi"/>
        </w:rPr>
        <w:br/>
      </w:r>
      <w:r w:rsidR="00734F53">
        <w:rPr>
          <w:rFonts w:cstheme="minorHAnsi"/>
        </w:rPr>
        <w:br/>
      </w:r>
      <w:r w:rsidR="00734F53">
        <w:rPr>
          <w:rFonts w:cstheme="minorHAnsi"/>
        </w:rPr>
        <w:br/>
      </w:r>
      <w:r w:rsidR="00734F53">
        <w:rPr>
          <w:rFonts w:cstheme="minorHAnsi"/>
        </w:rPr>
        <w:br/>
        <w:t>(</w:t>
      </w:r>
      <w:r w:rsidR="00AE39DD">
        <w:rPr>
          <w:rFonts w:cstheme="minorHAnsi"/>
        </w:rPr>
        <w:t>b</w:t>
      </w:r>
      <w:r w:rsidR="00734F53">
        <w:rPr>
          <w:rFonts w:cstheme="minorHAnsi"/>
        </w:rPr>
        <w:t>) Determine the end behavior</w:t>
      </w:r>
      <w:r w:rsidR="00AE39DD">
        <w:rPr>
          <w:rFonts w:cstheme="minorHAnsi"/>
        </w:rPr>
        <w:t xml:space="preserve"> (Is there a HA? If not, what’s the graph going to be doing for large positive and negative values?)</w:t>
      </w:r>
      <w:r w:rsidR="00734F53">
        <w:rPr>
          <w:rFonts w:cstheme="minorHAnsi"/>
        </w:rPr>
        <w:br/>
      </w:r>
      <w:r w:rsidR="00734F53">
        <w:rPr>
          <w:rFonts w:cstheme="minorHAnsi"/>
        </w:rPr>
        <w:br/>
      </w:r>
      <w:r w:rsidR="00734F53">
        <w:rPr>
          <w:rFonts w:cstheme="minorHAnsi"/>
        </w:rPr>
        <w:br/>
        <w:t>(</w:t>
      </w:r>
      <w:r w:rsidR="00AE39DD">
        <w:rPr>
          <w:rFonts w:cstheme="minorHAnsi"/>
        </w:rPr>
        <w:t>c</w:t>
      </w:r>
      <w:r w:rsidR="00734F53">
        <w:rPr>
          <w:rFonts w:cstheme="minorHAnsi"/>
        </w:rPr>
        <w:t xml:space="preserve">) </w:t>
      </w:r>
      <w:r w:rsidRPr="00951BFE">
        <w:rPr>
          <w:rFonts w:cstheme="minorHAnsi"/>
        </w:rPr>
        <w:t>Do a sign analysis of the function!</w:t>
      </w:r>
    </w:p>
    <w:p w:rsidR="00951BFE" w:rsidRDefault="00951BFE" w:rsidP="00951BFE">
      <w:pPr>
        <w:pStyle w:val="ListParagraph"/>
        <w:rPr>
          <w:rFonts w:cstheme="minorHAnsi"/>
        </w:rPr>
      </w:pPr>
    </w:p>
    <w:p w:rsidR="00951BFE" w:rsidRDefault="00951BFE" w:rsidP="00951BFE">
      <w:pPr>
        <w:pStyle w:val="ListParagraph"/>
        <w:rPr>
          <w:rFonts w:cstheme="minorHAnsi"/>
        </w:rPr>
      </w:pPr>
    </w:p>
    <w:p w:rsidR="00951BFE" w:rsidRPr="00734F53" w:rsidRDefault="00AE39DD" w:rsidP="00734F53">
      <w:pPr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1657350</wp:posOffset>
            </wp:positionH>
            <wp:positionV relativeFrom="paragraph">
              <wp:posOffset>459740</wp:posOffset>
            </wp:positionV>
            <wp:extent cx="5248275" cy="5362575"/>
            <wp:effectExtent l="19050" t="0" r="9525" b="0"/>
            <wp:wrapSquare wrapText="bothSides"/>
            <wp:docPr id="127" name="Picture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536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1BFE" w:rsidRPr="00734F53">
        <w:rPr>
          <w:rFonts w:cstheme="minorHAnsi"/>
        </w:rPr>
        <w:br/>
      </w:r>
    </w:p>
    <w:p w:rsidR="00951BFE" w:rsidRPr="00AE39DD" w:rsidRDefault="00951BFE" w:rsidP="00AE39DD">
      <w:pPr>
        <w:pStyle w:val="ListParagraph"/>
        <w:numPr>
          <w:ilvl w:val="0"/>
          <w:numId w:val="7"/>
        </w:numPr>
        <w:rPr>
          <w:rFonts w:cstheme="minorHAnsi"/>
        </w:rPr>
      </w:pPr>
      <w:r w:rsidRPr="00AE39DD">
        <w:rPr>
          <w:rFonts w:cstheme="minorHAnsi"/>
        </w:rPr>
        <w:t>Do a quick sketch!</w:t>
      </w:r>
    </w:p>
    <w:p w:rsidR="00951BFE" w:rsidRDefault="00951BFE" w:rsidP="00951BFE">
      <w:pPr>
        <w:rPr>
          <w:rFonts w:cstheme="minorHAnsi"/>
        </w:rPr>
      </w:pPr>
    </w:p>
    <w:p w:rsidR="00951BFE" w:rsidRDefault="00951BFE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</w:rPr>
      </w:pPr>
    </w:p>
    <w:p w:rsidR="00AE39DD" w:rsidRDefault="00AE39DD" w:rsidP="00951BFE">
      <w:pPr>
        <w:rPr>
          <w:rFonts w:cstheme="minorHAnsi"/>
          <w:b/>
        </w:rPr>
      </w:pPr>
    </w:p>
    <w:p w:rsidR="00AE39DD" w:rsidRDefault="00AE39DD" w:rsidP="00951BFE">
      <w:pPr>
        <w:rPr>
          <w:rFonts w:cstheme="minorHAnsi"/>
          <w:b/>
        </w:rPr>
      </w:pPr>
    </w:p>
    <w:p w:rsidR="00951BFE" w:rsidRDefault="00AE39DD" w:rsidP="00951BFE">
      <w:pPr>
        <w:rPr>
          <w:rFonts w:cstheme="minorHAnsi"/>
        </w:rPr>
      </w:pPr>
      <w:r w:rsidRPr="00AE39DD">
        <w:rPr>
          <w:rFonts w:cstheme="minorHAnsi"/>
          <w:b/>
        </w:rPr>
        <w:lastRenderedPageBreak/>
        <w:t xml:space="preserve">Section 3: </w:t>
      </w:r>
      <w:r>
        <w:rPr>
          <w:rFonts w:cstheme="minorHAnsi"/>
        </w:rPr>
        <w:t>Problems</w:t>
      </w:r>
    </w:p>
    <w:p w:rsidR="00734F53" w:rsidRPr="00B47CAE" w:rsidRDefault="00AE39DD" w:rsidP="00951BFE">
      <w:pPr>
        <w:rPr>
          <w:rFonts w:cstheme="minorHAnsi"/>
        </w:rPr>
      </w:pPr>
      <w:r>
        <w:rPr>
          <w:rFonts w:cstheme="minorHAnsi"/>
        </w:rPr>
        <w:t>Come up with a decent sketch of the rational functions below.</w:t>
      </w:r>
      <w:r w:rsidR="00B47CAE">
        <w:rPr>
          <w:rFonts w:cstheme="minorHAnsi"/>
        </w:rPr>
        <w:t xml:space="preserve"> Check your graphs on </w:t>
      </w:r>
      <w:proofErr w:type="spellStart"/>
      <w:r w:rsidR="00B47CAE">
        <w:rPr>
          <w:rFonts w:cstheme="minorHAnsi"/>
        </w:rPr>
        <w:t>Geogebra</w:t>
      </w:r>
      <w:proofErr w:type="spellEnd"/>
      <w:r w:rsidR="00B47CAE">
        <w:rPr>
          <w:rFonts w:cstheme="minorHAnsi"/>
        </w:rPr>
        <w:t xml:space="preserve"> or your graphing calculator. Both </w:t>
      </w:r>
      <w:r w:rsidR="00B47CAE">
        <w:rPr>
          <w:rFonts w:cstheme="minorHAnsi"/>
          <w:b/>
        </w:rPr>
        <w:t>won’t</w:t>
      </w:r>
      <w:r w:rsidR="00B47CAE">
        <w:rPr>
          <w:rFonts w:cstheme="minorHAnsi"/>
        </w:rPr>
        <w:t xml:space="preserve"> show you holes, however. Ah, computers. </w:t>
      </w:r>
      <w:proofErr w:type="gramStart"/>
      <w:r w:rsidR="00B47CAE">
        <w:rPr>
          <w:rFonts w:cstheme="minorHAnsi"/>
        </w:rPr>
        <w:t>Inferior to the human mind.</w:t>
      </w:r>
      <w:proofErr w:type="gramEnd"/>
    </w:p>
    <w:tbl>
      <w:tblPr>
        <w:tblStyle w:val="TableGrid"/>
        <w:tblW w:w="0" w:type="auto"/>
        <w:tblLook w:val="04A0"/>
      </w:tblPr>
      <w:tblGrid>
        <w:gridCol w:w="4470"/>
        <w:gridCol w:w="6546"/>
      </w:tblGrid>
      <w:tr w:rsidR="00AE39DD" w:rsidTr="00AE39DD">
        <w:tc>
          <w:tcPr>
            <w:tcW w:w="4470" w:type="dxa"/>
          </w:tcPr>
          <w:p w:rsidR="00AE39DD" w:rsidRPr="00AE39DD" w:rsidRDefault="00AE39DD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915A0F">
              <w:rPr>
                <w:rFonts w:ascii="Gill Sans MT" w:hAnsi="Gill Sans MT"/>
                <w:position w:val="-24"/>
              </w:rPr>
              <w:object w:dxaOrig="1820" w:dyaOrig="660">
                <v:shape id="_x0000_i1031" type="#_x0000_t75" style="width:90.75pt;height:33pt" o:ole="">
                  <v:imagedata r:id="rId24" o:title=""/>
                </v:shape>
                <o:OLEObject Type="Embed" ProgID="Equation.DSMT4" ShapeID="_x0000_i1031" DrawAspect="Content" ObjectID="_1430744354" r:id="rId25"/>
              </w:object>
            </w:r>
          </w:p>
        </w:tc>
        <w:tc>
          <w:tcPr>
            <w:tcW w:w="6546" w:type="dxa"/>
          </w:tcPr>
          <w:p w:rsidR="00AE39DD" w:rsidRDefault="00AE39DD" w:rsidP="00C76914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Pr="00AE39DD" w:rsidRDefault="00AE39DD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915A0F">
              <w:rPr>
                <w:rFonts w:ascii="Gill Sans MT" w:hAnsi="Gill Sans MT"/>
                <w:position w:val="-24"/>
              </w:rPr>
              <w:object w:dxaOrig="1260" w:dyaOrig="620">
                <v:shape id="_x0000_i1032" type="#_x0000_t75" style="width:63pt;height:30.75pt" o:ole="">
                  <v:imagedata r:id="rId27" o:title=""/>
                </v:shape>
                <o:OLEObject Type="Embed" ProgID="Equation.DSMT4" ShapeID="_x0000_i1032" DrawAspect="Content" ObjectID="_1430744355" r:id="rId28"/>
              </w:object>
            </w:r>
          </w:p>
        </w:tc>
        <w:tc>
          <w:tcPr>
            <w:tcW w:w="6546" w:type="dxa"/>
          </w:tcPr>
          <w:p w:rsidR="00AE39DD" w:rsidRDefault="00AE39DD" w:rsidP="00C76914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16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Pr="00AE39DD" w:rsidRDefault="00AE39DD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915A0F">
              <w:rPr>
                <w:rFonts w:ascii="Gill Sans MT" w:hAnsi="Gill Sans MT"/>
                <w:position w:val="-24"/>
              </w:rPr>
              <w:object w:dxaOrig="1380" w:dyaOrig="620">
                <v:shape id="_x0000_i1033" type="#_x0000_t75" style="width:69pt;height:30.75pt" o:ole="">
                  <v:imagedata r:id="rId29" o:title=""/>
                </v:shape>
                <o:OLEObject Type="Embed" ProgID="Equation.DSMT4" ShapeID="_x0000_i1033" DrawAspect="Content" ObjectID="_1430744356" r:id="rId30"/>
              </w:object>
            </w:r>
          </w:p>
        </w:tc>
        <w:tc>
          <w:tcPr>
            <w:tcW w:w="6546" w:type="dxa"/>
          </w:tcPr>
          <w:p w:rsidR="00AE39DD" w:rsidRDefault="00AE39DD" w:rsidP="00C76914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17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Pr="00AE39DD" w:rsidRDefault="00AE39DD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915A0F">
              <w:rPr>
                <w:rFonts w:ascii="Gill Sans MT" w:hAnsi="Gill Sans MT"/>
                <w:position w:val="-24"/>
              </w:rPr>
              <w:object w:dxaOrig="1040" w:dyaOrig="620">
                <v:shape id="_x0000_i1034" type="#_x0000_t75" style="width:51.75pt;height:30.75pt" o:ole="">
                  <v:imagedata r:id="rId31" o:title=""/>
                </v:shape>
                <o:OLEObject Type="Embed" ProgID="Equation.DSMT4" ShapeID="_x0000_i1034" DrawAspect="Content" ObjectID="_1430744357" r:id="rId32"/>
              </w:object>
            </w:r>
          </w:p>
        </w:tc>
        <w:tc>
          <w:tcPr>
            <w:tcW w:w="6546" w:type="dxa"/>
          </w:tcPr>
          <w:p w:rsidR="00AE39DD" w:rsidRDefault="00AE39DD" w:rsidP="00AE39DD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18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Pr="00AE39DD" w:rsidRDefault="00AE39DD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915A0F">
              <w:rPr>
                <w:rFonts w:ascii="Gill Sans MT" w:hAnsi="Gill Sans MT"/>
                <w:position w:val="-24"/>
              </w:rPr>
              <w:object w:dxaOrig="1480" w:dyaOrig="660">
                <v:shape id="_x0000_i1035" type="#_x0000_t75" style="width:74.25pt;height:33pt" o:ole="">
                  <v:imagedata r:id="rId33" o:title=""/>
                </v:shape>
                <o:OLEObject Type="Embed" ProgID="Equation.DSMT4" ShapeID="_x0000_i1035" DrawAspect="Content" ObjectID="_1430744358" r:id="rId34"/>
              </w:object>
            </w:r>
          </w:p>
        </w:tc>
        <w:tc>
          <w:tcPr>
            <w:tcW w:w="6546" w:type="dxa"/>
          </w:tcPr>
          <w:p w:rsidR="00AE39DD" w:rsidRDefault="00AE39DD" w:rsidP="00C76914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19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Pr="00AE39DD" w:rsidRDefault="00363CFF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915A0F">
              <w:rPr>
                <w:rFonts w:ascii="Gill Sans MT" w:hAnsi="Gill Sans MT"/>
                <w:position w:val="-24"/>
              </w:rPr>
              <w:object w:dxaOrig="1780" w:dyaOrig="660">
                <v:shape id="_x0000_i1040" type="#_x0000_t75" style="width:89.25pt;height:33pt" o:ole="">
                  <v:imagedata r:id="rId35" o:title=""/>
                </v:shape>
                <o:OLEObject Type="Embed" ProgID="Equation.DSMT4" ShapeID="_x0000_i1040" DrawAspect="Content" ObjectID="_1430744359" r:id="rId36"/>
              </w:object>
            </w:r>
          </w:p>
        </w:tc>
        <w:tc>
          <w:tcPr>
            <w:tcW w:w="6546" w:type="dxa"/>
          </w:tcPr>
          <w:p w:rsidR="00AE39DD" w:rsidRDefault="00AE39DD" w:rsidP="00C76914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20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Pr="00AE39DD" w:rsidRDefault="00AE39DD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915A0F">
              <w:rPr>
                <w:rFonts w:ascii="Gill Sans MT" w:hAnsi="Gill Sans MT"/>
                <w:position w:val="-24"/>
              </w:rPr>
              <w:object w:dxaOrig="1920" w:dyaOrig="660">
                <v:shape id="_x0000_i1036" type="#_x0000_t75" style="width:96pt;height:33pt" o:ole="">
                  <v:imagedata r:id="rId37" o:title=""/>
                </v:shape>
                <o:OLEObject Type="Embed" ProgID="Equation.DSMT4" ShapeID="_x0000_i1036" DrawAspect="Content" ObjectID="_1430744360" r:id="rId38"/>
              </w:object>
            </w:r>
          </w:p>
        </w:tc>
        <w:tc>
          <w:tcPr>
            <w:tcW w:w="6546" w:type="dxa"/>
          </w:tcPr>
          <w:p w:rsidR="00AE39DD" w:rsidRDefault="00AE39DD" w:rsidP="00C76914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21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Pr="00AE39DD" w:rsidRDefault="00363CFF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915A0F">
              <w:rPr>
                <w:rFonts w:ascii="Gill Sans MT" w:hAnsi="Gill Sans MT"/>
                <w:position w:val="-24"/>
              </w:rPr>
              <w:object w:dxaOrig="1160" w:dyaOrig="620">
                <v:shape id="_x0000_i1041" type="#_x0000_t75" style="width:57.75pt;height:30.75pt" o:ole="">
                  <v:imagedata r:id="rId39" o:title=""/>
                </v:shape>
                <o:OLEObject Type="Embed" ProgID="Equation.DSMT4" ShapeID="_x0000_i1041" DrawAspect="Content" ObjectID="_1430744361" r:id="rId40"/>
              </w:object>
            </w:r>
          </w:p>
        </w:tc>
        <w:tc>
          <w:tcPr>
            <w:tcW w:w="6546" w:type="dxa"/>
          </w:tcPr>
          <w:p w:rsidR="00AE39DD" w:rsidRDefault="00AE39DD" w:rsidP="00C76914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22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Default="00AE39DD" w:rsidP="00AE39DD">
            <w:pPr>
              <w:rPr>
                <w:rFonts w:ascii="Gill Sans MT" w:hAnsi="Gill Sans MT"/>
              </w:rPr>
            </w:pPr>
          </w:p>
          <w:p w:rsidR="00AE39DD" w:rsidRPr="00AE39DD" w:rsidRDefault="00AE39DD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 w:rsidRPr="00915A0F">
              <w:object w:dxaOrig="1300" w:dyaOrig="620">
                <v:shape id="_x0000_i1037" type="#_x0000_t75" style="width:65.25pt;height:30.75pt" o:ole="">
                  <v:imagedata r:id="rId41" o:title=""/>
                </v:shape>
                <o:OLEObject Type="Embed" ProgID="Equation.DSMT4" ShapeID="_x0000_i1037" DrawAspect="Content" ObjectID="_1430744362" r:id="rId42"/>
              </w:object>
            </w:r>
          </w:p>
        </w:tc>
        <w:tc>
          <w:tcPr>
            <w:tcW w:w="6546" w:type="dxa"/>
          </w:tcPr>
          <w:p w:rsidR="00AE39DD" w:rsidRDefault="00AE39DD" w:rsidP="009C2539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2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Pr="00AE39DD" w:rsidRDefault="00AE39DD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>
              <w:rPr>
                <w:rFonts w:ascii="Gill Sans MT" w:hAnsi="Gill Sans MT"/>
              </w:rPr>
              <w:t xml:space="preserve"> </w:t>
            </w:r>
            <w:r w:rsidRPr="00915A0F">
              <w:rPr>
                <w:rFonts w:ascii="Gill Sans MT" w:hAnsi="Gill Sans MT"/>
                <w:position w:val="-24"/>
              </w:rPr>
              <w:object w:dxaOrig="999" w:dyaOrig="660">
                <v:shape id="_x0000_i1038" type="#_x0000_t75" style="width:50.25pt;height:33pt" o:ole="">
                  <v:imagedata r:id="rId43" o:title=""/>
                </v:shape>
                <o:OLEObject Type="Embed" ProgID="Equation.DSMT4" ShapeID="_x0000_i1038" DrawAspect="Content" ObjectID="_1430744363" r:id="rId44"/>
              </w:object>
            </w:r>
            <w:r>
              <w:rPr>
                <w:rFonts w:ascii="Gill Sans MT" w:hAnsi="Gill Sans MT"/>
              </w:rPr>
              <w:t xml:space="preserve"> </w:t>
            </w:r>
          </w:p>
        </w:tc>
        <w:tc>
          <w:tcPr>
            <w:tcW w:w="6546" w:type="dxa"/>
          </w:tcPr>
          <w:p w:rsidR="00AE39DD" w:rsidRDefault="00AE39DD" w:rsidP="009C2539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24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Pr="00AE39DD" w:rsidRDefault="00AE39DD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>
              <w:rPr>
                <w:rFonts w:ascii="Gill Sans MT" w:hAnsi="Gill Sans MT"/>
              </w:rPr>
              <w:lastRenderedPageBreak/>
              <w:t xml:space="preserve">  </w:t>
            </w:r>
            <w:r w:rsidR="00363CFF" w:rsidRPr="00915A0F">
              <w:rPr>
                <w:rFonts w:ascii="Gill Sans MT" w:hAnsi="Gill Sans MT"/>
                <w:position w:val="-24"/>
              </w:rPr>
              <w:object w:dxaOrig="960" w:dyaOrig="620">
                <v:shape id="_x0000_i1042" type="#_x0000_t75" style="width:48pt;height:30.75pt" o:ole="">
                  <v:imagedata r:id="rId45" o:title=""/>
                </v:shape>
                <o:OLEObject Type="Embed" ProgID="Equation.DSMT4" ShapeID="_x0000_i1042" DrawAspect="Content" ObjectID="_1430744364" r:id="rId46"/>
              </w:object>
            </w:r>
            <w:r>
              <w:rPr>
                <w:rFonts w:ascii="Gill Sans MT" w:hAnsi="Gill Sans MT"/>
              </w:rPr>
              <w:t xml:space="preserve"> [hint: rewrite]</w:t>
            </w:r>
          </w:p>
        </w:tc>
        <w:tc>
          <w:tcPr>
            <w:tcW w:w="6546" w:type="dxa"/>
          </w:tcPr>
          <w:p w:rsidR="00AE39DD" w:rsidRDefault="00AE39DD" w:rsidP="009C2539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25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E39DD" w:rsidTr="00AE39DD">
        <w:tc>
          <w:tcPr>
            <w:tcW w:w="4470" w:type="dxa"/>
          </w:tcPr>
          <w:p w:rsidR="00AE39DD" w:rsidRPr="00AE39DD" w:rsidRDefault="00AE39DD" w:rsidP="00AE39DD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</w:rPr>
            </w:pPr>
            <w:r>
              <w:rPr>
                <w:rFonts w:ascii="Gill Sans MT" w:hAnsi="Gill Sans MT"/>
              </w:rPr>
              <w:t xml:space="preserve"> </w:t>
            </w:r>
            <w:r w:rsidRPr="00915A0F">
              <w:rPr>
                <w:rFonts w:ascii="Gill Sans MT" w:hAnsi="Gill Sans MT"/>
                <w:position w:val="-24"/>
              </w:rPr>
              <w:object w:dxaOrig="1359" w:dyaOrig="660">
                <v:shape id="_x0000_i1039" type="#_x0000_t75" style="width:68.25pt;height:33pt" o:ole="">
                  <v:imagedata r:id="rId47" o:title=""/>
                </v:shape>
                <o:OLEObject Type="Embed" ProgID="Equation.DSMT4" ShapeID="_x0000_i1039" DrawAspect="Content" ObjectID="_1430744365" r:id="rId48"/>
              </w:object>
            </w:r>
          </w:p>
        </w:tc>
        <w:tc>
          <w:tcPr>
            <w:tcW w:w="6546" w:type="dxa"/>
          </w:tcPr>
          <w:p w:rsidR="00AE39DD" w:rsidRDefault="00AE39DD" w:rsidP="009C2539">
            <w:pPr>
              <w:rPr>
                <w:rFonts w:cstheme="minorHAnsi"/>
              </w:rPr>
            </w:pPr>
            <w:r w:rsidRPr="00AE39DD">
              <w:rPr>
                <w:rFonts w:cstheme="minorHAnsi"/>
                <w:noProof/>
              </w:rPr>
              <w:drawing>
                <wp:inline distT="0" distB="0" distL="0" distR="0">
                  <wp:extent cx="3996509" cy="3657600"/>
                  <wp:effectExtent l="19050" t="0" r="3991" b="0"/>
                  <wp:docPr id="26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96509" cy="3657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E39DD" w:rsidRDefault="00AE39DD" w:rsidP="00C76914">
      <w:pPr>
        <w:rPr>
          <w:rFonts w:cstheme="minorHAnsi"/>
        </w:rPr>
      </w:pPr>
    </w:p>
    <w:sectPr w:rsidR="00AE39DD" w:rsidSect="00D074B2">
      <w:footerReference w:type="default" r:id="rId49"/>
      <w:pgSz w:w="12240" w:h="15840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F28" w:rsidRDefault="00161F28" w:rsidP="008C147E">
      <w:pPr>
        <w:spacing w:after="0" w:line="240" w:lineRule="auto"/>
      </w:pPr>
      <w:r>
        <w:separator/>
      </w:r>
    </w:p>
  </w:endnote>
  <w:endnote w:type="continuationSeparator" w:id="0">
    <w:p w:rsidR="00161F28" w:rsidRDefault="00161F28" w:rsidP="008C1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2962565"/>
      <w:docPartObj>
        <w:docPartGallery w:val="Page Numbers (Bottom of Page)"/>
        <w:docPartUnique/>
      </w:docPartObj>
    </w:sdtPr>
    <w:sdtContent>
      <w:p w:rsidR="006E50E4" w:rsidRDefault="006E50E4">
        <w:pPr>
          <w:pStyle w:val="Footer"/>
          <w:jc w:val="right"/>
        </w:pPr>
      </w:p>
      <w:p w:rsidR="006E50E4" w:rsidRDefault="00687C00" w:rsidP="00C10B44">
        <w:pPr>
          <w:pStyle w:val="Footer"/>
          <w:jc w:val="center"/>
        </w:pPr>
        <w:fldSimple w:instr=" PAGE   \* MERGEFORMAT ">
          <w:r w:rsidR="00363CFF">
            <w:rPr>
              <w:noProof/>
            </w:rPr>
            <w:t>10</w:t>
          </w:r>
        </w:fldSimple>
      </w:p>
    </w:sdtContent>
  </w:sdt>
  <w:p w:rsidR="006E50E4" w:rsidRDefault="006E50E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F28" w:rsidRDefault="00161F28" w:rsidP="008C147E">
      <w:pPr>
        <w:spacing w:after="0" w:line="240" w:lineRule="auto"/>
      </w:pPr>
      <w:r>
        <w:separator/>
      </w:r>
    </w:p>
  </w:footnote>
  <w:footnote w:type="continuationSeparator" w:id="0">
    <w:p w:rsidR="00161F28" w:rsidRDefault="00161F28" w:rsidP="008C14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66188"/>
    <w:multiLevelType w:val="hybridMultilevel"/>
    <w:tmpl w:val="ED2AEF90"/>
    <w:lvl w:ilvl="0" w:tplc="CA78E760">
      <w:start w:val="4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B87388"/>
    <w:multiLevelType w:val="hybridMultilevel"/>
    <w:tmpl w:val="2028203C"/>
    <w:lvl w:ilvl="0" w:tplc="DBEEC80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D05ACA"/>
    <w:multiLevelType w:val="hybridMultilevel"/>
    <w:tmpl w:val="D2F22D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0671082"/>
    <w:multiLevelType w:val="hybridMultilevel"/>
    <w:tmpl w:val="2460E4C2"/>
    <w:lvl w:ilvl="0" w:tplc="B81C99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F85C8D"/>
    <w:multiLevelType w:val="hybridMultilevel"/>
    <w:tmpl w:val="9572E0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5E7115"/>
    <w:multiLevelType w:val="hybridMultilevel"/>
    <w:tmpl w:val="2460E4C2"/>
    <w:lvl w:ilvl="0" w:tplc="B81C99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7B57E8"/>
    <w:multiLevelType w:val="hybridMultilevel"/>
    <w:tmpl w:val="1C8C92A0"/>
    <w:lvl w:ilvl="0" w:tplc="B81C99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615002"/>
    <w:multiLevelType w:val="hybridMultilevel"/>
    <w:tmpl w:val="019ABAC2"/>
    <w:lvl w:ilvl="0" w:tplc="FA0660A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F5107B"/>
    <w:multiLevelType w:val="hybridMultilevel"/>
    <w:tmpl w:val="3AFE8FE2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3552D2"/>
    <w:multiLevelType w:val="hybridMultilevel"/>
    <w:tmpl w:val="658AD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F1A6C86"/>
    <w:multiLevelType w:val="hybridMultilevel"/>
    <w:tmpl w:val="2460E4C2"/>
    <w:lvl w:ilvl="0" w:tplc="B81C99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1"/>
  </w:num>
  <w:num w:numId="5">
    <w:abstractNumId w:val="2"/>
  </w:num>
  <w:num w:numId="6">
    <w:abstractNumId w:val="8"/>
  </w:num>
  <w:num w:numId="7">
    <w:abstractNumId w:val="0"/>
  </w:num>
  <w:num w:numId="8">
    <w:abstractNumId w:val="3"/>
  </w:num>
  <w:num w:numId="9">
    <w:abstractNumId w:val="5"/>
  </w:num>
  <w:num w:numId="10">
    <w:abstractNumId w:val="10"/>
  </w:num>
  <w:num w:numId="11">
    <w:abstractNumId w:val="6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6442E5"/>
    <w:rsid w:val="00000CD1"/>
    <w:rsid w:val="00001522"/>
    <w:rsid w:val="000035F3"/>
    <w:rsid w:val="00004637"/>
    <w:rsid w:val="00004B89"/>
    <w:rsid w:val="0000538B"/>
    <w:rsid w:val="00006419"/>
    <w:rsid w:val="00006B25"/>
    <w:rsid w:val="00006F64"/>
    <w:rsid w:val="000105AF"/>
    <w:rsid w:val="000136DF"/>
    <w:rsid w:val="00013AB7"/>
    <w:rsid w:val="00014C5B"/>
    <w:rsid w:val="00014EF1"/>
    <w:rsid w:val="000162A4"/>
    <w:rsid w:val="00016EA9"/>
    <w:rsid w:val="00020243"/>
    <w:rsid w:val="00021D19"/>
    <w:rsid w:val="000226C9"/>
    <w:rsid w:val="00025428"/>
    <w:rsid w:val="00025623"/>
    <w:rsid w:val="000257E3"/>
    <w:rsid w:val="00027AB6"/>
    <w:rsid w:val="000317BC"/>
    <w:rsid w:val="00031E3B"/>
    <w:rsid w:val="000333D3"/>
    <w:rsid w:val="0003485B"/>
    <w:rsid w:val="0003516E"/>
    <w:rsid w:val="00036786"/>
    <w:rsid w:val="0003688D"/>
    <w:rsid w:val="00036D8A"/>
    <w:rsid w:val="00036DC7"/>
    <w:rsid w:val="0004003C"/>
    <w:rsid w:val="00041C5D"/>
    <w:rsid w:val="00041DE0"/>
    <w:rsid w:val="00042FD7"/>
    <w:rsid w:val="0004402B"/>
    <w:rsid w:val="00044312"/>
    <w:rsid w:val="0004451C"/>
    <w:rsid w:val="00045B4F"/>
    <w:rsid w:val="00045C71"/>
    <w:rsid w:val="00046B51"/>
    <w:rsid w:val="000470F8"/>
    <w:rsid w:val="000475EB"/>
    <w:rsid w:val="00047C9E"/>
    <w:rsid w:val="000506F4"/>
    <w:rsid w:val="00052257"/>
    <w:rsid w:val="000555FD"/>
    <w:rsid w:val="000559A3"/>
    <w:rsid w:val="000607E0"/>
    <w:rsid w:val="000609B9"/>
    <w:rsid w:val="00061353"/>
    <w:rsid w:val="000625FF"/>
    <w:rsid w:val="000627F6"/>
    <w:rsid w:val="00062EC8"/>
    <w:rsid w:val="00065553"/>
    <w:rsid w:val="000658DF"/>
    <w:rsid w:val="00065FA6"/>
    <w:rsid w:val="00070061"/>
    <w:rsid w:val="00071A66"/>
    <w:rsid w:val="000722AF"/>
    <w:rsid w:val="0007270D"/>
    <w:rsid w:val="00072A1B"/>
    <w:rsid w:val="00074FE4"/>
    <w:rsid w:val="0007517D"/>
    <w:rsid w:val="0007590F"/>
    <w:rsid w:val="00076D63"/>
    <w:rsid w:val="0008010E"/>
    <w:rsid w:val="00080610"/>
    <w:rsid w:val="000814EB"/>
    <w:rsid w:val="00081C5D"/>
    <w:rsid w:val="00081F03"/>
    <w:rsid w:val="0008259D"/>
    <w:rsid w:val="00082B45"/>
    <w:rsid w:val="00082D13"/>
    <w:rsid w:val="00087909"/>
    <w:rsid w:val="00091215"/>
    <w:rsid w:val="00091355"/>
    <w:rsid w:val="00093A3E"/>
    <w:rsid w:val="00093AA1"/>
    <w:rsid w:val="00094858"/>
    <w:rsid w:val="00094E85"/>
    <w:rsid w:val="000956A3"/>
    <w:rsid w:val="000963FA"/>
    <w:rsid w:val="0009691E"/>
    <w:rsid w:val="00096BD9"/>
    <w:rsid w:val="000A08F2"/>
    <w:rsid w:val="000A1BFD"/>
    <w:rsid w:val="000A2710"/>
    <w:rsid w:val="000A3023"/>
    <w:rsid w:val="000A3577"/>
    <w:rsid w:val="000A384F"/>
    <w:rsid w:val="000A4794"/>
    <w:rsid w:val="000A540B"/>
    <w:rsid w:val="000A7AD9"/>
    <w:rsid w:val="000A7E1E"/>
    <w:rsid w:val="000B15A0"/>
    <w:rsid w:val="000B2237"/>
    <w:rsid w:val="000B386F"/>
    <w:rsid w:val="000B3C3E"/>
    <w:rsid w:val="000B46E6"/>
    <w:rsid w:val="000B4D5E"/>
    <w:rsid w:val="000B525F"/>
    <w:rsid w:val="000B69DC"/>
    <w:rsid w:val="000B74C1"/>
    <w:rsid w:val="000C2A00"/>
    <w:rsid w:val="000C3856"/>
    <w:rsid w:val="000C426C"/>
    <w:rsid w:val="000C43A6"/>
    <w:rsid w:val="000C5DBD"/>
    <w:rsid w:val="000C5EB1"/>
    <w:rsid w:val="000C704B"/>
    <w:rsid w:val="000D04C9"/>
    <w:rsid w:val="000D0830"/>
    <w:rsid w:val="000D1411"/>
    <w:rsid w:val="000D1AEC"/>
    <w:rsid w:val="000D23AB"/>
    <w:rsid w:val="000D2436"/>
    <w:rsid w:val="000D54D7"/>
    <w:rsid w:val="000D5D15"/>
    <w:rsid w:val="000D5FB0"/>
    <w:rsid w:val="000D6065"/>
    <w:rsid w:val="000D6A6D"/>
    <w:rsid w:val="000E0AC3"/>
    <w:rsid w:val="000E134F"/>
    <w:rsid w:val="000E24E0"/>
    <w:rsid w:val="000E30F1"/>
    <w:rsid w:val="000E3E17"/>
    <w:rsid w:val="000E4C74"/>
    <w:rsid w:val="000E4F38"/>
    <w:rsid w:val="000E5DAC"/>
    <w:rsid w:val="000E76B6"/>
    <w:rsid w:val="000E76D0"/>
    <w:rsid w:val="000F11A1"/>
    <w:rsid w:val="000F423E"/>
    <w:rsid w:val="000F49B0"/>
    <w:rsid w:val="000F4D6F"/>
    <w:rsid w:val="000F7987"/>
    <w:rsid w:val="000F7D2B"/>
    <w:rsid w:val="001000B1"/>
    <w:rsid w:val="0010137A"/>
    <w:rsid w:val="00102494"/>
    <w:rsid w:val="00103C37"/>
    <w:rsid w:val="00103F73"/>
    <w:rsid w:val="00104BFE"/>
    <w:rsid w:val="001063F7"/>
    <w:rsid w:val="00106792"/>
    <w:rsid w:val="001070D4"/>
    <w:rsid w:val="00107664"/>
    <w:rsid w:val="001108A5"/>
    <w:rsid w:val="0011144C"/>
    <w:rsid w:val="00111775"/>
    <w:rsid w:val="00112497"/>
    <w:rsid w:val="00114D04"/>
    <w:rsid w:val="00115310"/>
    <w:rsid w:val="00116456"/>
    <w:rsid w:val="00116AC4"/>
    <w:rsid w:val="00116C7E"/>
    <w:rsid w:val="00117479"/>
    <w:rsid w:val="00120B9A"/>
    <w:rsid w:val="00120DBE"/>
    <w:rsid w:val="0012147B"/>
    <w:rsid w:val="00121558"/>
    <w:rsid w:val="0012254F"/>
    <w:rsid w:val="00124220"/>
    <w:rsid w:val="0012423B"/>
    <w:rsid w:val="00124735"/>
    <w:rsid w:val="001270C5"/>
    <w:rsid w:val="001307D5"/>
    <w:rsid w:val="00130877"/>
    <w:rsid w:val="00130F43"/>
    <w:rsid w:val="00131320"/>
    <w:rsid w:val="0013366C"/>
    <w:rsid w:val="00134168"/>
    <w:rsid w:val="001345D3"/>
    <w:rsid w:val="0013527A"/>
    <w:rsid w:val="00136438"/>
    <w:rsid w:val="00136CD9"/>
    <w:rsid w:val="001448CD"/>
    <w:rsid w:val="001449B3"/>
    <w:rsid w:val="0014634B"/>
    <w:rsid w:val="00146D72"/>
    <w:rsid w:val="001477BB"/>
    <w:rsid w:val="00147D14"/>
    <w:rsid w:val="00150DF8"/>
    <w:rsid w:val="00151FD2"/>
    <w:rsid w:val="001524BB"/>
    <w:rsid w:val="0015256B"/>
    <w:rsid w:val="00152952"/>
    <w:rsid w:val="0015418D"/>
    <w:rsid w:val="00154E66"/>
    <w:rsid w:val="00154F98"/>
    <w:rsid w:val="00156A33"/>
    <w:rsid w:val="00157942"/>
    <w:rsid w:val="00157965"/>
    <w:rsid w:val="00157BEC"/>
    <w:rsid w:val="00160ABF"/>
    <w:rsid w:val="00160B3E"/>
    <w:rsid w:val="00161F28"/>
    <w:rsid w:val="00162424"/>
    <w:rsid w:val="001628D0"/>
    <w:rsid w:val="00162C47"/>
    <w:rsid w:val="00162C5B"/>
    <w:rsid w:val="001633CE"/>
    <w:rsid w:val="001638FE"/>
    <w:rsid w:val="00164261"/>
    <w:rsid w:val="0016574E"/>
    <w:rsid w:val="00165D2A"/>
    <w:rsid w:val="00165DF7"/>
    <w:rsid w:val="00165E7F"/>
    <w:rsid w:val="001676F1"/>
    <w:rsid w:val="001677D6"/>
    <w:rsid w:val="001719C4"/>
    <w:rsid w:val="00171B0B"/>
    <w:rsid w:val="00171E70"/>
    <w:rsid w:val="00171F0C"/>
    <w:rsid w:val="00172FC7"/>
    <w:rsid w:val="00173DC5"/>
    <w:rsid w:val="00176BF9"/>
    <w:rsid w:val="00176DE6"/>
    <w:rsid w:val="00176E99"/>
    <w:rsid w:val="00177BC8"/>
    <w:rsid w:val="00180F83"/>
    <w:rsid w:val="00181152"/>
    <w:rsid w:val="00181E53"/>
    <w:rsid w:val="00183639"/>
    <w:rsid w:val="001845E8"/>
    <w:rsid w:val="00185287"/>
    <w:rsid w:val="00186E96"/>
    <w:rsid w:val="001902A4"/>
    <w:rsid w:val="00191B00"/>
    <w:rsid w:val="001920BB"/>
    <w:rsid w:val="001936DB"/>
    <w:rsid w:val="001A00BD"/>
    <w:rsid w:val="001A075A"/>
    <w:rsid w:val="001A09D6"/>
    <w:rsid w:val="001A0A11"/>
    <w:rsid w:val="001A0B28"/>
    <w:rsid w:val="001A14F7"/>
    <w:rsid w:val="001A1B6B"/>
    <w:rsid w:val="001A2665"/>
    <w:rsid w:val="001A4016"/>
    <w:rsid w:val="001B1B6B"/>
    <w:rsid w:val="001B218E"/>
    <w:rsid w:val="001B38F9"/>
    <w:rsid w:val="001B3A74"/>
    <w:rsid w:val="001B5ACD"/>
    <w:rsid w:val="001B5EA6"/>
    <w:rsid w:val="001B77BD"/>
    <w:rsid w:val="001C2D9C"/>
    <w:rsid w:val="001C4965"/>
    <w:rsid w:val="001C543F"/>
    <w:rsid w:val="001C5F20"/>
    <w:rsid w:val="001C66CB"/>
    <w:rsid w:val="001C70D5"/>
    <w:rsid w:val="001D0C53"/>
    <w:rsid w:val="001D171B"/>
    <w:rsid w:val="001D2005"/>
    <w:rsid w:val="001D43FB"/>
    <w:rsid w:val="001D46B0"/>
    <w:rsid w:val="001D4EFC"/>
    <w:rsid w:val="001D6A0B"/>
    <w:rsid w:val="001D6B8B"/>
    <w:rsid w:val="001D7221"/>
    <w:rsid w:val="001D7F92"/>
    <w:rsid w:val="001E0651"/>
    <w:rsid w:val="001E1E9C"/>
    <w:rsid w:val="001E43C3"/>
    <w:rsid w:val="001E4873"/>
    <w:rsid w:val="001E4CA1"/>
    <w:rsid w:val="001E5135"/>
    <w:rsid w:val="001E77E7"/>
    <w:rsid w:val="001E7D72"/>
    <w:rsid w:val="001F0498"/>
    <w:rsid w:val="001F37CE"/>
    <w:rsid w:val="001F4B34"/>
    <w:rsid w:val="001F7700"/>
    <w:rsid w:val="00200A4A"/>
    <w:rsid w:val="00200CA4"/>
    <w:rsid w:val="002033B6"/>
    <w:rsid w:val="002037A4"/>
    <w:rsid w:val="0020469F"/>
    <w:rsid w:val="00204D7E"/>
    <w:rsid w:val="002067FD"/>
    <w:rsid w:val="00207046"/>
    <w:rsid w:val="002076F5"/>
    <w:rsid w:val="00210B48"/>
    <w:rsid w:val="002116CC"/>
    <w:rsid w:val="00211BDB"/>
    <w:rsid w:val="00212301"/>
    <w:rsid w:val="002129EF"/>
    <w:rsid w:val="00213E50"/>
    <w:rsid w:val="00214A12"/>
    <w:rsid w:val="002221AA"/>
    <w:rsid w:val="00222252"/>
    <w:rsid w:val="00222457"/>
    <w:rsid w:val="00222724"/>
    <w:rsid w:val="002239BA"/>
    <w:rsid w:val="002247A1"/>
    <w:rsid w:val="0022731D"/>
    <w:rsid w:val="002273DA"/>
    <w:rsid w:val="00227D05"/>
    <w:rsid w:val="0023180C"/>
    <w:rsid w:val="00234573"/>
    <w:rsid w:val="00236339"/>
    <w:rsid w:val="0023712C"/>
    <w:rsid w:val="002372E3"/>
    <w:rsid w:val="002375ED"/>
    <w:rsid w:val="00242FC1"/>
    <w:rsid w:val="0024334C"/>
    <w:rsid w:val="00244A4C"/>
    <w:rsid w:val="002467E0"/>
    <w:rsid w:val="00247075"/>
    <w:rsid w:val="0025325C"/>
    <w:rsid w:val="00253B2A"/>
    <w:rsid w:val="0025413A"/>
    <w:rsid w:val="00256587"/>
    <w:rsid w:val="0025709C"/>
    <w:rsid w:val="00257A8F"/>
    <w:rsid w:val="00257C04"/>
    <w:rsid w:val="00257C7B"/>
    <w:rsid w:val="0026057D"/>
    <w:rsid w:val="00262676"/>
    <w:rsid w:val="00262AB8"/>
    <w:rsid w:val="002641E6"/>
    <w:rsid w:val="0026430E"/>
    <w:rsid w:val="00264598"/>
    <w:rsid w:val="00270F40"/>
    <w:rsid w:val="00272E05"/>
    <w:rsid w:val="00273528"/>
    <w:rsid w:val="002755B1"/>
    <w:rsid w:val="00275938"/>
    <w:rsid w:val="002762AA"/>
    <w:rsid w:val="00280E7F"/>
    <w:rsid w:val="00282A64"/>
    <w:rsid w:val="0028405B"/>
    <w:rsid w:val="00284A85"/>
    <w:rsid w:val="0028531F"/>
    <w:rsid w:val="00287623"/>
    <w:rsid w:val="00290E36"/>
    <w:rsid w:val="002918FA"/>
    <w:rsid w:val="00291E4A"/>
    <w:rsid w:val="002951F7"/>
    <w:rsid w:val="00295423"/>
    <w:rsid w:val="0029588C"/>
    <w:rsid w:val="00296758"/>
    <w:rsid w:val="0029708D"/>
    <w:rsid w:val="0029741A"/>
    <w:rsid w:val="002A05AF"/>
    <w:rsid w:val="002A2F4C"/>
    <w:rsid w:val="002A4FC2"/>
    <w:rsid w:val="002A5A75"/>
    <w:rsid w:val="002A60A9"/>
    <w:rsid w:val="002A6C69"/>
    <w:rsid w:val="002A74AF"/>
    <w:rsid w:val="002B0613"/>
    <w:rsid w:val="002B10BF"/>
    <w:rsid w:val="002B1AB7"/>
    <w:rsid w:val="002B2765"/>
    <w:rsid w:val="002B4889"/>
    <w:rsid w:val="002B5C74"/>
    <w:rsid w:val="002B6816"/>
    <w:rsid w:val="002B6F49"/>
    <w:rsid w:val="002C11DE"/>
    <w:rsid w:val="002C1246"/>
    <w:rsid w:val="002C1CF2"/>
    <w:rsid w:val="002C2C81"/>
    <w:rsid w:val="002C349B"/>
    <w:rsid w:val="002C4217"/>
    <w:rsid w:val="002C5EEB"/>
    <w:rsid w:val="002C6E18"/>
    <w:rsid w:val="002C74AA"/>
    <w:rsid w:val="002D1E30"/>
    <w:rsid w:val="002D24D1"/>
    <w:rsid w:val="002D2810"/>
    <w:rsid w:val="002D29C3"/>
    <w:rsid w:val="002D2D25"/>
    <w:rsid w:val="002D31D5"/>
    <w:rsid w:val="002D4FF6"/>
    <w:rsid w:val="002D5B8B"/>
    <w:rsid w:val="002D6AB4"/>
    <w:rsid w:val="002D6D5E"/>
    <w:rsid w:val="002D7B22"/>
    <w:rsid w:val="002E0953"/>
    <w:rsid w:val="002E18FE"/>
    <w:rsid w:val="002E273F"/>
    <w:rsid w:val="002E2CA8"/>
    <w:rsid w:val="002E37EC"/>
    <w:rsid w:val="002E458B"/>
    <w:rsid w:val="002E4E91"/>
    <w:rsid w:val="002E4FBD"/>
    <w:rsid w:val="002E5217"/>
    <w:rsid w:val="002E6E15"/>
    <w:rsid w:val="002E788E"/>
    <w:rsid w:val="002E79AF"/>
    <w:rsid w:val="002F1628"/>
    <w:rsid w:val="002F1A9F"/>
    <w:rsid w:val="002F215C"/>
    <w:rsid w:val="002F2535"/>
    <w:rsid w:val="002F30C4"/>
    <w:rsid w:val="002F452A"/>
    <w:rsid w:val="002F5D09"/>
    <w:rsid w:val="002F5D1A"/>
    <w:rsid w:val="002F74C7"/>
    <w:rsid w:val="002F7BD5"/>
    <w:rsid w:val="00300B01"/>
    <w:rsid w:val="0030173A"/>
    <w:rsid w:val="00302965"/>
    <w:rsid w:val="003051E5"/>
    <w:rsid w:val="003055CC"/>
    <w:rsid w:val="00305FE1"/>
    <w:rsid w:val="003067C7"/>
    <w:rsid w:val="00307E42"/>
    <w:rsid w:val="00307F39"/>
    <w:rsid w:val="003103BA"/>
    <w:rsid w:val="00310564"/>
    <w:rsid w:val="00311C86"/>
    <w:rsid w:val="003125DF"/>
    <w:rsid w:val="00314E4B"/>
    <w:rsid w:val="003161C1"/>
    <w:rsid w:val="00316BA4"/>
    <w:rsid w:val="00317D50"/>
    <w:rsid w:val="003218D8"/>
    <w:rsid w:val="00323944"/>
    <w:rsid w:val="00324480"/>
    <w:rsid w:val="00324612"/>
    <w:rsid w:val="00325311"/>
    <w:rsid w:val="00326D2B"/>
    <w:rsid w:val="00327815"/>
    <w:rsid w:val="0033255F"/>
    <w:rsid w:val="003336D1"/>
    <w:rsid w:val="00333962"/>
    <w:rsid w:val="0033436C"/>
    <w:rsid w:val="00335610"/>
    <w:rsid w:val="00336779"/>
    <w:rsid w:val="003368EF"/>
    <w:rsid w:val="00336BFA"/>
    <w:rsid w:val="00337700"/>
    <w:rsid w:val="00337A58"/>
    <w:rsid w:val="00337FF2"/>
    <w:rsid w:val="00341CFB"/>
    <w:rsid w:val="003437AA"/>
    <w:rsid w:val="00343B52"/>
    <w:rsid w:val="003450D3"/>
    <w:rsid w:val="0034641C"/>
    <w:rsid w:val="00346453"/>
    <w:rsid w:val="00347B08"/>
    <w:rsid w:val="00351BD6"/>
    <w:rsid w:val="00352639"/>
    <w:rsid w:val="00352F70"/>
    <w:rsid w:val="003539FC"/>
    <w:rsid w:val="00353A37"/>
    <w:rsid w:val="00355D1A"/>
    <w:rsid w:val="00356390"/>
    <w:rsid w:val="00356BD7"/>
    <w:rsid w:val="00360859"/>
    <w:rsid w:val="00362F4E"/>
    <w:rsid w:val="003637D0"/>
    <w:rsid w:val="00363CFF"/>
    <w:rsid w:val="003645D3"/>
    <w:rsid w:val="003657CC"/>
    <w:rsid w:val="00365D2E"/>
    <w:rsid w:val="00366538"/>
    <w:rsid w:val="00367B2F"/>
    <w:rsid w:val="003717B5"/>
    <w:rsid w:val="003730F2"/>
    <w:rsid w:val="003760DD"/>
    <w:rsid w:val="003772C9"/>
    <w:rsid w:val="0038006B"/>
    <w:rsid w:val="003801A2"/>
    <w:rsid w:val="003809E8"/>
    <w:rsid w:val="00381665"/>
    <w:rsid w:val="00384E8A"/>
    <w:rsid w:val="00385016"/>
    <w:rsid w:val="003870F2"/>
    <w:rsid w:val="0038746D"/>
    <w:rsid w:val="00387C76"/>
    <w:rsid w:val="003919FA"/>
    <w:rsid w:val="00392BE1"/>
    <w:rsid w:val="00394359"/>
    <w:rsid w:val="003950A6"/>
    <w:rsid w:val="0039672D"/>
    <w:rsid w:val="00397062"/>
    <w:rsid w:val="003A02F0"/>
    <w:rsid w:val="003A059C"/>
    <w:rsid w:val="003A06BD"/>
    <w:rsid w:val="003A0B36"/>
    <w:rsid w:val="003A0D3D"/>
    <w:rsid w:val="003A1648"/>
    <w:rsid w:val="003A1953"/>
    <w:rsid w:val="003A20CE"/>
    <w:rsid w:val="003A2837"/>
    <w:rsid w:val="003A2F0B"/>
    <w:rsid w:val="003A5730"/>
    <w:rsid w:val="003A670E"/>
    <w:rsid w:val="003A713A"/>
    <w:rsid w:val="003A7765"/>
    <w:rsid w:val="003A7A80"/>
    <w:rsid w:val="003A7DC1"/>
    <w:rsid w:val="003B06DD"/>
    <w:rsid w:val="003B194F"/>
    <w:rsid w:val="003B29F4"/>
    <w:rsid w:val="003B2CB5"/>
    <w:rsid w:val="003B2FCD"/>
    <w:rsid w:val="003B34C8"/>
    <w:rsid w:val="003B440F"/>
    <w:rsid w:val="003B5EE6"/>
    <w:rsid w:val="003C07AE"/>
    <w:rsid w:val="003C084A"/>
    <w:rsid w:val="003C1158"/>
    <w:rsid w:val="003C12F7"/>
    <w:rsid w:val="003C20AF"/>
    <w:rsid w:val="003C2E0A"/>
    <w:rsid w:val="003C79B4"/>
    <w:rsid w:val="003D3BCA"/>
    <w:rsid w:val="003D47AA"/>
    <w:rsid w:val="003D4F36"/>
    <w:rsid w:val="003D5A32"/>
    <w:rsid w:val="003D5F81"/>
    <w:rsid w:val="003D748D"/>
    <w:rsid w:val="003D7AB9"/>
    <w:rsid w:val="003E0CCE"/>
    <w:rsid w:val="003E170F"/>
    <w:rsid w:val="003E1A81"/>
    <w:rsid w:val="003E1DF5"/>
    <w:rsid w:val="003E2CCE"/>
    <w:rsid w:val="003E2D28"/>
    <w:rsid w:val="003E5050"/>
    <w:rsid w:val="003E5814"/>
    <w:rsid w:val="003E5B4F"/>
    <w:rsid w:val="003E69D2"/>
    <w:rsid w:val="003F0E8C"/>
    <w:rsid w:val="003F38FB"/>
    <w:rsid w:val="003F3B76"/>
    <w:rsid w:val="003F4040"/>
    <w:rsid w:val="003F4FB1"/>
    <w:rsid w:val="003F50AF"/>
    <w:rsid w:val="003F5A9D"/>
    <w:rsid w:val="003F710F"/>
    <w:rsid w:val="00400F89"/>
    <w:rsid w:val="004024D0"/>
    <w:rsid w:val="0040335B"/>
    <w:rsid w:val="00405A7B"/>
    <w:rsid w:val="00406509"/>
    <w:rsid w:val="00406B06"/>
    <w:rsid w:val="00407FE1"/>
    <w:rsid w:val="00410899"/>
    <w:rsid w:val="00411126"/>
    <w:rsid w:val="00411812"/>
    <w:rsid w:val="0041194F"/>
    <w:rsid w:val="004125C9"/>
    <w:rsid w:val="00412FAD"/>
    <w:rsid w:val="004137A7"/>
    <w:rsid w:val="00414005"/>
    <w:rsid w:val="00414985"/>
    <w:rsid w:val="00416C23"/>
    <w:rsid w:val="00417CA6"/>
    <w:rsid w:val="00417D43"/>
    <w:rsid w:val="004202A7"/>
    <w:rsid w:val="00422A2F"/>
    <w:rsid w:val="00423310"/>
    <w:rsid w:val="0042335C"/>
    <w:rsid w:val="004256EA"/>
    <w:rsid w:val="00425F33"/>
    <w:rsid w:val="004271DC"/>
    <w:rsid w:val="00430AE4"/>
    <w:rsid w:val="004317F9"/>
    <w:rsid w:val="004318F7"/>
    <w:rsid w:val="0043263C"/>
    <w:rsid w:val="00433241"/>
    <w:rsid w:val="004341B9"/>
    <w:rsid w:val="004354D9"/>
    <w:rsid w:val="00435511"/>
    <w:rsid w:val="004355EC"/>
    <w:rsid w:val="00435BDF"/>
    <w:rsid w:val="00436169"/>
    <w:rsid w:val="0043697A"/>
    <w:rsid w:val="00436AAC"/>
    <w:rsid w:val="00436C63"/>
    <w:rsid w:val="00440440"/>
    <w:rsid w:val="0044048B"/>
    <w:rsid w:val="004414DC"/>
    <w:rsid w:val="00441D1E"/>
    <w:rsid w:val="004421C0"/>
    <w:rsid w:val="004422D3"/>
    <w:rsid w:val="00443394"/>
    <w:rsid w:val="0045181A"/>
    <w:rsid w:val="004519B9"/>
    <w:rsid w:val="00452927"/>
    <w:rsid w:val="00452961"/>
    <w:rsid w:val="004535F5"/>
    <w:rsid w:val="0045486F"/>
    <w:rsid w:val="004557F4"/>
    <w:rsid w:val="00455C70"/>
    <w:rsid w:val="00455D9D"/>
    <w:rsid w:val="00465BCF"/>
    <w:rsid w:val="00467BB5"/>
    <w:rsid w:val="0047050C"/>
    <w:rsid w:val="00471D80"/>
    <w:rsid w:val="0047255F"/>
    <w:rsid w:val="00472897"/>
    <w:rsid w:val="0047298F"/>
    <w:rsid w:val="00473142"/>
    <w:rsid w:val="00473C85"/>
    <w:rsid w:val="004744EF"/>
    <w:rsid w:val="004757F3"/>
    <w:rsid w:val="00475ECC"/>
    <w:rsid w:val="00476BA5"/>
    <w:rsid w:val="00477783"/>
    <w:rsid w:val="00481BA2"/>
    <w:rsid w:val="004822B4"/>
    <w:rsid w:val="004823A4"/>
    <w:rsid w:val="00482BAA"/>
    <w:rsid w:val="00483262"/>
    <w:rsid w:val="0048407D"/>
    <w:rsid w:val="00484419"/>
    <w:rsid w:val="00484ACA"/>
    <w:rsid w:val="00484B87"/>
    <w:rsid w:val="0048547B"/>
    <w:rsid w:val="00485A0D"/>
    <w:rsid w:val="00491308"/>
    <w:rsid w:val="00492603"/>
    <w:rsid w:val="00493D0F"/>
    <w:rsid w:val="00493F18"/>
    <w:rsid w:val="00496462"/>
    <w:rsid w:val="00496B22"/>
    <w:rsid w:val="004A083F"/>
    <w:rsid w:val="004A10B4"/>
    <w:rsid w:val="004A564D"/>
    <w:rsid w:val="004A6893"/>
    <w:rsid w:val="004B17B5"/>
    <w:rsid w:val="004B24DC"/>
    <w:rsid w:val="004B2A5E"/>
    <w:rsid w:val="004B6231"/>
    <w:rsid w:val="004B6638"/>
    <w:rsid w:val="004B6A32"/>
    <w:rsid w:val="004B708B"/>
    <w:rsid w:val="004C0D10"/>
    <w:rsid w:val="004C158F"/>
    <w:rsid w:val="004C2A6E"/>
    <w:rsid w:val="004C3287"/>
    <w:rsid w:val="004C36B4"/>
    <w:rsid w:val="004C37E6"/>
    <w:rsid w:val="004C3EA8"/>
    <w:rsid w:val="004C503B"/>
    <w:rsid w:val="004D1243"/>
    <w:rsid w:val="004D1A59"/>
    <w:rsid w:val="004D2AB3"/>
    <w:rsid w:val="004D5B02"/>
    <w:rsid w:val="004D65FF"/>
    <w:rsid w:val="004D727B"/>
    <w:rsid w:val="004E0DFC"/>
    <w:rsid w:val="004E13FE"/>
    <w:rsid w:val="004E30F8"/>
    <w:rsid w:val="004E3179"/>
    <w:rsid w:val="004E496D"/>
    <w:rsid w:val="004E517D"/>
    <w:rsid w:val="004E61C2"/>
    <w:rsid w:val="004E649D"/>
    <w:rsid w:val="004F014B"/>
    <w:rsid w:val="004F0285"/>
    <w:rsid w:val="004F0AAA"/>
    <w:rsid w:val="004F0F70"/>
    <w:rsid w:val="004F53DE"/>
    <w:rsid w:val="00502D20"/>
    <w:rsid w:val="00503473"/>
    <w:rsid w:val="00505A65"/>
    <w:rsid w:val="00507B3F"/>
    <w:rsid w:val="0051082C"/>
    <w:rsid w:val="00510F07"/>
    <w:rsid w:val="00511EB9"/>
    <w:rsid w:val="0051273E"/>
    <w:rsid w:val="00515797"/>
    <w:rsid w:val="00515A9A"/>
    <w:rsid w:val="00516EBC"/>
    <w:rsid w:val="00517315"/>
    <w:rsid w:val="0052096C"/>
    <w:rsid w:val="00520CF7"/>
    <w:rsid w:val="00521864"/>
    <w:rsid w:val="005220EF"/>
    <w:rsid w:val="0052362D"/>
    <w:rsid w:val="005250C7"/>
    <w:rsid w:val="005257EB"/>
    <w:rsid w:val="00527550"/>
    <w:rsid w:val="00527D14"/>
    <w:rsid w:val="0053062A"/>
    <w:rsid w:val="00531AC5"/>
    <w:rsid w:val="005320E3"/>
    <w:rsid w:val="00534901"/>
    <w:rsid w:val="00534B37"/>
    <w:rsid w:val="00535914"/>
    <w:rsid w:val="00535E80"/>
    <w:rsid w:val="00536BEF"/>
    <w:rsid w:val="00536CDD"/>
    <w:rsid w:val="00536FEB"/>
    <w:rsid w:val="00537191"/>
    <w:rsid w:val="005377CD"/>
    <w:rsid w:val="00537D5D"/>
    <w:rsid w:val="005403DD"/>
    <w:rsid w:val="005406AB"/>
    <w:rsid w:val="00541085"/>
    <w:rsid w:val="00541750"/>
    <w:rsid w:val="005427F6"/>
    <w:rsid w:val="0054365B"/>
    <w:rsid w:val="00544EF0"/>
    <w:rsid w:val="0054554F"/>
    <w:rsid w:val="00545CB6"/>
    <w:rsid w:val="005464DA"/>
    <w:rsid w:val="00551970"/>
    <w:rsid w:val="00554571"/>
    <w:rsid w:val="0055499E"/>
    <w:rsid w:val="00554B47"/>
    <w:rsid w:val="00555C06"/>
    <w:rsid w:val="00556424"/>
    <w:rsid w:val="00560D8A"/>
    <w:rsid w:val="0056122F"/>
    <w:rsid w:val="00562394"/>
    <w:rsid w:val="00562839"/>
    <w:rsid w:val="00562D85"/>
    <w:rsid w:val="00564DAE"/>
    <w:rsid w:val="005668AE"/>
    <w:rsid w:val="005739F5"/>
    <w:rsid w:val="00573D99"/>
    <w:rsid w:val="00574627"/>
    <w:rsid w:val="00574C3F"/>
    <w:rsid w:val="00574E32"/>
    <w:rsid w:val="00574FB8"/>
    <w:rsid w:val="0057601D"/>
    <w:rsid w:val="00576AB4"/>
    <w:rsid w:val="005777D4"/>
    <w:rsid w:val="00577DAE"/>
    <w:rsid w:val="00582B9D"/>
    <w:rsid w:val="0058364F"/>
    <w:rsid w:val="00584E88"/>
    <w:rsid w:val="0058570E"/>
    <w:rsid w:val="00591BA4"/>
    <w:rsid w:val="00591F21"/>
    <w:rsid w:val="005924CD"/>
    <w:rsid w:val="00592A77"/>
    <w:rsid w:val="00593BF4"/>
    <w:rsid w:val="00596332"/>
    <w:rsid w:val="005969A0"/>
    <w:rsid w:val="00596BD4"/>
    <w:rsid w:val="00597535"/>
    <w:rsid w:val="00597969"/>
    <w:rsid w:val="005A3469"/>
    <w:rsid w:val="005A3C3A"/>
    <w:rsid w:val="005A6E06"/>
    <w:rsid w:val="005A7C42"/>
    <w:rsid w:val="005B1B3D"/>
    <w:rsid w:val="005B281F"/>
    <w:rsid w:val="005B2D86"/>
    <w:rsid w:val="005B2EB7"/>
    <w:rsid w:val="005B38ED"/>
    <w:rsid w:val="005B478A"/>
    <w:rsid w:val="005B520C"/>
    <w:rsid w:val="005B59AE"/>
    <w:rsid w:val="005B5F21"/>
    <w:rsid w:val="005B73D6"/>
    <w:rsid w:val="005B7760"/>
    <w:rsid w:val="005C1703"/>
    <w:rsid w:val="005C1799"/>
    <w:rsid w:val="005C2DC6"/>
    <w:rsid w:val="005C2E65"/>
    <w:rsid w:val="005C31C7"/>
    <w:rsid w:val="005C3AD6"/>
    <w:rsid w:val="005C3BD1"/>
    <w:rsid w:val="005C49F9"/>
    <w:rsid w:val="005C4E33"/>
    <w:rsid w:val="005C5459"/>
    <w:rsid w:val="005C5740"/>
    <w:rsid w:val="005C7AA3"/>
    <w:rsid w:val="005D0BD2"/>
    <w:rsid w:val="005D10C3"/>
    <w:rsid w:val="005D15B7"/>
    <w:rsid w:val="005D2993"/>
    <w:rsid w:val="005D2C2E"/>
    <w:rsid w:val="005D3BC5"/>
    <w:rsid w:val="005D44F7"/>
    <w:rsid w:val="005D47BB"/>
    <w:rsid w:val="005D6BB5"/>
    <w:rsid w:val="005E1A4F"/>
    <w:rsid w:val="005E1B80"/>
    <w:rsid w:val="005E237B"/>
    <w:rsid w:val="005E49E5"/>
    <w:rsid w:val="005E5FE6"/>
    <w:rsid w:val="005E7631"/>
    <w:rsid w:val="005F3F80"/>
    <w:rsid w:val="005F54B4"/>
    <w:rsid w:val="005F7395"/>
    <w:rsid w:val="00600BFD"/>
    <w:rsid w:val="006015F8"/>
    <w:rsid w:val="006017D0"/>
    <w:rsid w:val="00601A54"/>
    <w:rsid w:val="0060310D"/>
    <w:rsid w:val="006047AC"/>
    <w:rsid w:val="00604B91"/>
    <w:rsid w:val="00605FD6"/>
    <w:rsid w:val="0060610C"/>
    <w:rsid w:val="006075C9"/>
    <w:rsid w:val="00607D18"/>
    <w:rsid w:val="00610118"/>
    <w:rsid w:val="00612243"/>
    <w:rsid w:val="0061247B"/>
    <w:rsid w:val="00612A12"/>
    <w:rsid w:val="00613E85"/>
    <w:rsid w:val="0061455B"/>
    <w:rsid w:val="006161A6"/>
    <w:rsid w:val="006163EC"/>
    <w:rsid w:val="00616895"/>
    <w:rsid w:val="00616A49"/>
    <w:rsid w:val="00616E4C"/>
    <w:rsid w:val="00617F68"/>
    <w:rsid w:val="00620A92"/>
    <w:rsid w:val="00620F4F"/>
    <w:rsid w:val="00621296"/>
    <w:rsid w:val="00623ADD"/>
    <w:rsid w:val="0063192D"/>
    <w:rsid w:val="00632BEC"/>
    <w:rsid w:val="006334AE"/>
    <w:rsid w:val="00633A66"/>
    <w:rsid w:val="00633F80"/>
    <w:rsid w:val="006344B2"/>
    <w:rsid w:val="006349D3"/>
    <w:rsid w:val="00635CE2"/>
    <w:rsid w:val="00635E43"/>
    <w:rsid w:val="0063713A"/>
    <w:rsid w:val="006373AB"/>
    <w:rsid w:val="006373BF"/>
    <w:rsid w:val="00637B88"/>
    <w:rsid w:val="00640370"/>
    <w:rsid w:val="0064082C"/>
    <w:rsid w:val="00640C92"/>
    <w:rsid w:val="00640D40"/>
    <w:rsid w:val="00641235"/>
    <w:rsid w:val="006417FE"/>
    <w:rsid w:val="006418A3"/>
    <w:rsid w:val="006420F8"/>
    <w:rsid w:val="006428F6"/>
    <w:rsid w:val="006442E5"/>
    <w:rsid w:val="006448B1"/>
    <w:rsid w:val="00646E87"/>
    <w:rsid w:val="006470E9"/>
    <w:rsid w:val="00647934"/>
    <w:rsid w:val="0065072F"/>
    <w:rsid w:val="00650934"/>
    <w:rsid w:val="006518B1"/>
    <w:rsid w:val="00652B19"/>
    <w:rsid w:val="00653538"/>
    <w:rsid w:val="006542F4"/>
    <w:rsid w:val="006547C5"/>
    <w:rsid w:val="00656353"/>
    <w:rsid w:val="006576F9"/>
    <w:rsid w:val="00657C13"/>
    <w:rsid w:val="00660151"/>
    <w:rsid w:val="00660578"/>
    <w:rsid w:val="00661D33"/>
    <w:rsid w:val="00664032"/>
    <w:rsid w:val="00664909"/>
    <w:rsid w:val="00670CBF"/>
    <w:rsid w:val="00671B09"/>
    <w:rsid w:val="0067330F"/>
    <w:rsid w:val="00673325"/>
    <w:rsid w:val="0067437F"/>
    <w:rsid w:val="006752AE"/>
    <w:rsid w:val="006752FC"/>
    <w:rsid w:val="0067562D"/>
    <w:rsid w:val="006762B8"/>
    <w:rsid w:val="006766B6"/>
    <w:rsid w:val="006769E8"/>
    <w:rsid w:val="006778FF"/>
    <w:rsid w:val="0068065F"/>
    <w:rsid w:val="006817DE"/>
    <w:rsid w:val="006847DB"/>
    <w:rsid w:val="006847DE"/>
    <w:rsid w:val="00685338"/>
    <w:rsid w:val="00685D02"/>
    <w:rsid w:val="00686241"/>
    <w:rsid w:val="006863F1"/>
    <w:rsid w:val="00686F2F"/>
    <w:rsid w:val="00687B54"/>
    <w:rsid w:val="00687C00"/>
    <w:rsid w:val="00691FB6"/>
    <w:rsid w:val="00692A49"/>
    <w:rsid w:val="006959AA"/>
    <w:rsid w:val="00696D25"/>
    <w:rsid w:val="00696E3A"/>
    <w:rsid w:val="00697114"/>
    <w:rsid w:val="00697B36"/>
    <w:rsid w:val="006A02E3"/>
    <w:rsid w:val="006A4135"/>
    <w:rsid w:val="006A4269"/>
    <w:rsid w:val="006A476C"/>
    <w:rsid w:val="006A4CA5"/>
    <w:rsid w:val="006A4EF8"/>
    <w:rsid w:val="006A5583"/>
    <w:rsid w:val="006A5FE4"/>
    <w:rsid w:val="006A6A29"/>
    <w:rsid w:val="006A6A38"/>
    <w:rsid w:val="006B0ABF"/>
    <w:rsid w:val="006B16A6"/>
    <w:rsid w:val="006B4498"/>
    <w:rsid w:val="006B462F"/>
    <w:rsid w:val="006B4C1F"/>
    <w:rsid w:val="006B576D"/>
    <w:rsid w:val="006B611D"/>
    <w:rsid w:val="006B6F0C"/>
    <w:rsid w:val="006B7B00"/>
    <w:rsid w:val="006B7DF7"/>
    <w:rsid w:val="006B7F45"/>
    <w:rsid w:val="006C0564"/>
    <w:rsid w:val="006C08DB"/>
    <w:rsid w:val="006C26BE"/>
    <w:rsid w:val="006C27E7"/>
    <w:rsid w:val="006C2837"/>
    <w:rsid w:val="006C2AF9"/>
    <w:rsid w:val="006C3049"/>
    <w:rsid w:val="006C3068"/>
    <w:rsid w:val="006C414C"/>
    <w:rsid w:val="006C6435"/>
    <w:rsid w:val="006C71EC"/>
    <w:rsid w:val="006D0A98"/>
    <w:rsid w:val="006D0E37"/>
    <w:rsid w:val="006D21F0"/>
    <w:rsid w:val="006D359B"/>
    <w:rsid w:val="006D3AF5"/>
    <w:rsid w:val="006D477D"/>
    <w:rsid w:val="006D65AA"/>
    <w:rsid w:val="006D7886"/>
    <w:rsid w:val="006E0ADD"/>
    <w:rsid w:val="006E0CCD"/>
    <w:rsid w:val="006E28CC"/>
    <w:rsid w:val="006E2BE2"/>
    <w:rsid w:val="006E38D9"/>
    <w:rsid w:val="006E3C48"/>
    <w:rsid w:val="006E3F8C"/>
    <w:rsid w:val="006E47AD"/>
    <w:rsid w:val="006E50E4"/>
    <w:rsid w:val="006E6E1B"/>
    <w:rsid w:val="006E7238"/>
    <w:rsid w:val="006E74DC"/>
    <w:rsid w:val="006F05A2"/>
    <w:rsid w:val="006F11FD"/>
    <w:rsid w:val="006F1B45"/>
    <w:rsid w:val="006F31BF"/>
    <w:rsid w:val="006F4CE0"/>
    <w:rsid w:val="006F59B6"/>
    <w:rsid w:val="006F5E8C"/>
    <w:rsid w:val="007003DD"/>
    <w:rsid w:val="00701332"/>
    <w:rsid w:val="00701985"/>
    <w:rsid w:val="00701F72"/>
    <w:rsid w:val="00702D5D"/>
    <w:rsid w:val="0070456C"/>
    <w:rsid w:val="007046B5"/>
    <w:rsid w:val="0070698A"/>
    <w:rsid w:val="00710689"/>
    <w:rsid w:val="00710924"/>
    <w:rsid w:val="00710B23"/>
    <w:rsid w:val="00711533"/>
    <w:rsid w:val="007120D6"/>
    <w:rsid w:val="007122BC"/>
    <w:rsid w:val="007122E9"/>
    <w:rsid w:val="00712D9E"/>
    <w:rsid w:val="007131DB"/>
    <w:rsid w:val="007144A0"/>
    <w:rsid w:val="0071450B"/>
    <w:rsid w:val="00715879"/>
    <w:rsid w:val="0071666C"/>
    <w:rsid w:val="007166E7"/>
    <w:rsid w:val="0071734B"/>
    <w:rsid w:val="00717420"/>
    <w:rsid w:val="007177E0"/>
    <w:rsid w:val="007208E0"/>
    <w:rsid w:val="00720BD3"/>
    <w:rsid w:val="0072347A"/>
    <w:rsid w:val="0072476E"/>
    <w:rsid w:val="00726D0D"/>
    <w:rsid w:val="00726F1B"/>
    <w:rsid w:val="0072775C"/>
    <w:rsid w:val="00730395"/>
    <w:rsid w:val="00734F53"/>
    <w:rsid w:val="00736DE4"/>
    <w:rsid w:val="00737309"/>
    <w:rsid w:val="007374D2"/>
    <w:rsid w:val="00740388"/>
    <w:rsid w:val="007414C3"/>
    <w:rsid w:val="00741AF5"/>
    <w:rsid w:val="00741C73"/>
    <w:rsid w:val="00741DF5"/>
    <w:rsid w:val="00742A3A"/>
    <w:rsid w:val="00745C9C"/>
    <w:rsid w:val="007472F9"/>
    <w:rsid w:val="00747E6B"/>
    <w:rsid w:val="00750095"/>
    <w:rsid w:val="00752F8E"/>
    <w:rsid w:val="0075317A"/>
    <w:rsid w:val="00753D1C"/>
    <w:rsid w:val="00756629"/>
    <w:rsid w:val="00757301"/>
    <w:rsid w:val="007579DB"/>
    <w:rsid w:val="00757EBD"/>
    <w:rsid w:val="00760032"/>
    <w:rsid w:val="007601E2"/>
    <w:rsid w:val="007605CD"/>
    <w:rsid w:val="0076149A"/>
    <w:rsid w:val="007621E5"/>
    <w:rsid w:val="00764B09"/>
    <w:rsid w:val="00764CDE"/>
    <w:rsid w:val="00771604"/>
    <w:rsid w:val="0077362F"/>
    <w:rsid w:val="0077517D"/>
    <w:rsid w:val="00775216"/>
    <w:rsid w:val="00776F76"/>
    <w:rsid w:val="00777E12"/>
    <w:rsid w:val="00777E24"/>
    <w:rsid w:val="00783115"/>
    <w:rsid w:val="00783B90"/>
    <w:rsid w:val="007857AE"/>
    <w:rsid w:val="00787D7A"/>
    <w:rsid w:val="00787EBF"/>
    <w:rsid w:val="00790790"/>
    <w:rsid w:val="00791083"/>
    <w:rsid w:val="00791215"/>
    <w:rsid w:val="0079124A"/>
    <w:rsid w:val="00791C80"/>
    <w:rsid w:val="00792280"/>
    <w:rsid w:val="007929B7"/>
    <w:rsid w:val="007948AD"/>
    <w:rsid w:val="00795063"/>
    <w:rsid w:val="00796657"/>
    <w:rsid w:val="007967B1"/>
    <w:rsid w:val="007A0CF8"/>
    <w:rsid w:val="007A401D"/>
    <w:rsid w:val="007A5ACD"/>
    <w:rsid w:val="007A7E58"/>
    <w:rsid w:val="007B1EA1"/>
    <w:rsid w:val="007B2892"/>
    <w:rsid w:val="007B3D74"/>
    <w:rsid w:val="007B46C4"/>
    <w:rsid w:val="007B4F9A"/>
    <w:rsid w:val="007B5661"/>
    <w:rsid w:val="007B6D3A"/>
    <w:rsid w:val="007C01D3"/>
    <w:rsid w:val="007C0B41"/>
    <w:rsid w:val="007C2B4C"/>
    <w:rsid w:val="007C31E3"/>
    <w:rsid w:val="007C3B1B"/>
    <w:rsid w:val="007C3BE6"/>
    <w:rsid w:val="007C3D89"/>
    <w:rsid w:val="007C45BF"/>
    <w:rsid w:val="007C4853"/>
    <w:rsid w:val="007C6DE6"/>
    <w:rsid w:val="007C7AB3"/>
    <w:rsid w:val="007C7F5A"/>
    <w:rsid w:val="007D0AFA"/>
    <w:rsid w:val="007D2441"/>
    <w:rsid w:val="007D6584"/>
    <w:rsid w:val="007D65C3"/>
    <w:rsid w:val="007D6871"/>
    <w:rsid w:val="007E2743"/>
    <w:rsid w:val="007E2F81"/>
    <w:rsid w:val="007E64CC"/>
    <w:rsid w:val="007F1074"/>
    <w:rsid w:val="007F2AD2"/>
    <w:rsid w:val="007F3BFA"/>
    <w:rsid w:val="007F3F69"/>
    <w:rsid w:val="007F7A83"/>
    <w:rsid w:val="0080280D"/>
    <w:rsid w:val="008035AF"/>
    <w:rsid w:val="00804432"/>
    <w:rsid w:val="00804785"/>
    <w:rsid w:val="00805CAC"/>
    <w:rsid w:val="00805E63"/>
    <w:rsid w:val="008067DD"/>
    <w:rsid w:val="008102E8"/>
    <w:rsid w:val="00811784"/>
    <w:rsid w:val="0081299A"/>
    <w:rsid w:val="008134AF"/>
    <w:rsid w:val="00813C47"/>
    <w:rsid w:val="008152FE"/>
    <w:rsid w:val="00815A68"/>
    <w:rsid w:val="00816660"/>
    <w:rsid w:val="00817271"/>
    <w:rsid w:val="00817677"/>
    <w:rsid w:val="00817B9E"/>
    <w:rsid w:val="00820048"/>
    <w:rsid w:val="008200C2"/>
    <w:rsid w:val="008212B5"/>
    <w:rsid w:val="008220E2"/>
    <w:rsid w:val="00823A4D"/>
    <w:rsid w:val="008248D3"/>
    <w:rsid w:val="00825150"/>
    <w:rsid w:val="00825D53"/>
    <w:rsid w:val="00825E8B"/>
    <w:rsid w:val="00826952"/>
    <w:rsid w:val="00826A27"/>
    <w:rsid w:val="00827182"/>
    <w:rsid w:val="00827A8B"/>
    <w:rsid w:val="00830514"/>
    <w:rsid w:val="00830F90"/>
    <w:rsid w:val="00832B9C"/>
    <w:rsid w:val="00833987"/>
    <w:rsid w:val="0083519E"/>
    <w:rsid w:val="008378C7"/>
    <w:rsid w:val="00840B7F"/>
    <w:rsid w:val="00840CA3"/>
    <w:rsid w:val="00840DD2"/>
    <w:rsid w:val="00842BFE"/>
    <w:rsid w:val="00842D03"/>
    <w:rsid w:val="00846332"/>
    <w:rsid w:val="0084773C"/>
    <w:rsid w:val="008521FD"/>
    <w:rsid w:val="008524FE"/>
    <w:rsid w:val="008526BE"/>
    <w:rsid w:val="00852A82"/>
    <w:rsid w:val="00852C0F"/>
    <w:rsid w:val="008532F8"/>
    <w:rsid w:val="00853B31"/>
    <w:rsid w:val="008546EE"/>
    <w:rsid w:val="00854B7D"/>
    <w:rsid w:val="008568FC"/>
    <w:rsid w:val="00856C15"/>
    <w:rsid w:val="00857D60"/>
    <w:rsid w:val="00862B5E"/>
    <w:rsid w:val="00863767"/>
    <w:rsid w:val="00863D7C"/>
    <w:rsid w:val="008644EE"/>
    <w:rsid w:val="00864B7A"/>
    <w:rsid w:val="008708C7"/>
    <w:rsid w:val="0087165D"/>
    <w:rsid w:val="00871BF8"/>
    <w:rsid w:val="00872662"/>
    <w:rsid w:val="00872841"/>
    <w:rsid w:val="00873B89"/>
    <w:rsid w:val="00874E02"/>
    <w:rsid w:val="00876CB4"/>
    <w:rsid w:val="00877A58"/>
    <w:rsid w:val="0088199A"/>
    <w:rsid w:val="008833EA"/>
    <w:rsid w:val="008846A3"/>
    <w:rsid w:val="0088510F"/>
    <w:rsid w:val="008866B2"/>
    <w:rsid w:val="00886F31"/>
    <w:rsid w:val="0089010E"/>
    <w:rsid w:val="00891E56"/>
    <w:rsid w:val="00892937"/>
    <w:rsid w:val="00893FE9"/>
    <w:rsid w:val="0089667F"/>
    <w:rsid w:val="008967C0"/>
    <w:rsid w:val="008967E1"/>
    <w:rsid w:val="0089736F"/>
    <w:rsid w:val="008A116E"/>
    <w:rsid w:val="008A1FA2"/>
    <w:rsid w:val="008A20CC"/>
    <w:rsid w:val="008A472C"/>
    <w:rsid w:val="008A5C0A"/>
    <w:rsid w:val="008A6011"/>
    <w:rsid w:val="008A6315"/>
    <w:rsid w:val="008A7177"/>
    <w:rsid w:val="008A7492"/>
    <w:rsid w:val="008B28F9"/>
    <w:rsid w:val="008B459B"/>
    <w:rsid w:val="008B497E"/>
    <w:rsid w:val="008B52E7"/>
    <w:rsid w:val="008B5AD6"/>
    <w:rsid w:val="008B6B08"/>
    <w:rsid w:val="008C147E"/>
    <w:rsid w:val="008C2463"/>
    <w:rsid w:val="008C4438"/>
    <w:rsid w:val="008C4935"/>
    <w:rsid w:val="008C4ACC"/>
    <w:rsid w:val="008C4C8A"/>
    <w:rsid w:val="008C5CDD"/>
    <w:rsid w:val="008C6853"/>
    <w:rsid w:val="008C7B1F"/>
    <w:rsid w:val="008C7B7D"/>
    <w:rsid w:val="008D1A8D"/>
    <w:rsid w:val="008D1D27"/>
    <w:rsid w:val="008D4005"/>
    <w:rsid w:val="008D4908"/>
    <w:rsid w:val="008D4AB5"/>
    <w:rsid w:val="008D4DA3"/>
    <w:rsid w:val="008D4F4E"/>
    <w:rsid w:val="008D579D"/>
    <w:rsid w:val="008D6353"/>
    <w:rsid w:val="008D6879"/>
    <w:rsid w:val="008D73F4"/>
    <w:rsid w:val="008D7EC3"/>
    <w:rsid w:val="008E2332"/>
    <w:rsid w:val="008E39B5"/>
    <w:rsid w:val="008E5B58"/>
    <w:rsid w:val="008E6CB2"/>
    <w:rsid w:val="008E6FA2"/>
    <w:rsid w:val="008E7BC5"/>
    <w:rsid w:val="008E7F88"/>
    <w:rsid w:val="008F398C"/>
    <w:rsid w:val="008F4780"/>
    <w:rsid w:val="008F5B02"/>
    <w:rsid w:val="008F6A3D"/>
    <w:rsid w:val="008F6E7F"/>
    <w:rsid w:val="008F7089"/>
    <w:rsid w:val="008F722B"/>
    <w:rsid w:val="0090253D"/>
    <w:rsid w:val="00902BCA"/>
    <w:rsid w:val="009035EC"/>
    <w:rsid w:val="00905B26"/>
    <w:rsid w:val="00906D5E"/>
    <w:rsid w:val="00907ECF"/>
    <w:rsid w:val="00910749"/>
    <w:rsid w:val="00910BC7"/>
    <w:rsid w:val="00912017"/>
    <w:rsid w:val="00912130"/>
    <w:rsid w:val="00912740"/>
    <w:rsid w:val="00914DC7"/>
    <w:rsid w:val="00914F77"/>
    <w:rsid w:val="009158D5"/>
    <w:rsid w:val="00915AEF"/>
    <w:rsid w:val="00916358"/>
    <w:rsid w:val="00916485"/>
    <w:rsid w:val="00917509"/>
    <w:rsid w:val="00917D7A"/>
    <w:rsid w:val="009205D8"/>
    <w:rsid w:val="00921A68"/>
    <w:rsid w:val="009222BA"/>
    <w:rsid w:val="00922E2E"/>
    <w:rsid w:val="009230CD"/>
    <w:rsid w:val="0092335C"/>
    <w:rsid w:val="0092456F"/>
    <w:rsid w:val="0092669B"/>
    <w:rsid w:val="00927B34"/>
    <w:rsid w:val="00930899"/>
    <w:rsid w:val="00932A0E"/>
    <w:rsid w:val="00932C30"/>
    <w:rsid w:val="009330C1"/>
    <w:rsid w:val="0093359B"/>
    <w:rsid w:val="00934135"/>
    <w:rsid w:val="00934168"/>
    <w:rsid w:val="0093437D"/>
    <w:rsid w:val="00935244"/>
    <w:rsid w:val="009366EF"/>
    <w:rsid w:val="00940EAA"/>
    <w:rsid w:val="009415A0"/>
    <w:rsid w:val="009425A2"/>
    <w:rsid w:val="00942A28"/>
    <w:rsid w:val="00942A84"/>
    <w:rsid w:val="009452DE"/>
    <w:rsid w:val="009455EE"/>
    <w:rsid w:val="00945C68"/>
    <w:rsid w:val="00947F7E"/>
    <w:rsid w:val="00950376"/>
    <w:rsid w:val="009519E0"/>
    <w:rsid w:val="00951BFE"/>
    <w:rsid w:val="00952EE7"/>
    <w:rsid w:val="0095387F"/>
    <w:rsid w:val="009538C0"/>
    <w:rsid w:val="00953DE3"/>
    <w:rsid w:val="00954080"/>
    <w:rsid w:val="009540A5"/>
    <w:rsid w:val="00954E52"/>
    <w:rsid w:val="00954E60"/>
    <w:rsid w:val="009550A7"/>
    <w:rsid w:val="009559C1"/>
    <w:rsid w:val="00955CC1"/>
    <w:rsid w:val="00956954"/>
    <w:rsid w:val="00956D32"/>
    <w:rsid w:val="0095736A"/>
    <w:rsid w:val="00957990"/>
    <w:rsid w:val="00961F2E"/>
    <w:rsid w:val="00962CAD"/>
    <w:rsid w:val="00964396"/>
    <w:rsid w:val="00965026"/>
    <w:rsid w:val="0096502B"/>
    <w:rsid w:val="00965993"/>
    <w:rsid w:val="00966214"/>
    <w:rsid w:val="00966513"/>
    <w:rsid w:val="00967D03"/>
    <w:rsid w:val="009702E5"/>
    <w:rsid w:val="009728FE"/>
    <w:rsid w:val="00973142"/>
    <w:rsid w:val="00975280"/>
    <w:rsid w:val="00975A93"/>
    <w:rsid w:val="00976317"/>
    <w:rsid w:val="0097712C"/>
    <w:rsid w:val="00980FCD"/>
    <w:rsid w:val="00981588"/>
    <w:rsid w:val="009818DF"/>
    <w:rsid w:val="00982070"/>
    <w:rsid w:val="00983672"/>
    <w:rsid w:val="00983798"/>
    <w:rsid w:val="00984299"/>
    <w:rsid w:val="00984A4F"/>
    <w:rsid w:val="009867CB"/>
    <w:rsid w:val="00991888"/>
    <w:rsid w:val="00991BFD"/>
    <w:rsid w:val="00993BE0"/>
    <w:rsid w:val="00994CB5"/>
    <w:rsid w:val="0099593D"/>
    <w:rsid w:val="00996EA8"/>
    <w:rsid w:val="009A0424"/>
    <w:rsid w:val="009A3A88"/>
    <w:rsid w:val="009A3C11"/>
    <w:rsid w:val="009A3C33"/>
    <w:rsid w:val="009A3C6F"/>
    <w:rsid w:val="009A5466"/>
    <w:rsid w:val="009A7959"/>
    <w:rsid w:val="009B0957"/>
    <w:rsid w:val="009B14F1"/>
    <w:rsid w:val="009B2E6F"/>
    <w:rsid w:val="009B2F0F"/>
    <w:rsid w:val="009B32D5"/>
    <w:rsid w:val="009B3352"/>
    <w:rsid w:val="009B476A"/>
    <w:rsid w:val="009B6A07"/>
    <w:rsid w:val="009C1667"/>
    <w:rsid w:val="009C18A1"/>
    <w:rsid w:val="009C233E"/>
    <w:rsid w:val="009C34E2"/>
    <w:rsid w:val="009C3AC1"/>
    <w:rsid w:val="009C3DE4"/>
    <w:rsid w:val="009C48D0"/>
    <w:rsid w:val="009C656B"/>
    <w:rsid w:val="009C66FE"/>
    <w:rsid w:val="009C6926"/>
    <w:rsid w:val="009C7271"/>
    <w:rsid w:val="009D1EAF"/>
    <w:rsid w:val="009D25A0"/>
    <w:rsid w:val="009D2BCE"/>
    <w:rsid w:val="009D54A7"/>
    <w:rsid w:val="009D5728"/>
    <w:rsid w:val="009D659F"/>
    <w:rsid w:val="009D6F6F"/>
    <w:rsid w:val="009D7148"/>
    <w:rsid w:val="009D7D44"/>
    <w:rsid w:val="009D7E95"/>
    <w:rsid w:val="009E2EAD"/>
    <w:rsid w:val="009E5F85"/>
    <w:rsid w:val="009E6632"/>
    <w:rsid w:val="009E7BA5"/>
    <w:rsid w:val="009E7CDE"/>
    <w:rsid w:val="009E7DF3"/>
    <w:rsid w:val="009F09E5"/>
    <w:rsid w:val="009F16B4"/>
    <w:rsid w:val="009F2170"/>
    <w:rsid w:val="009F374A"/>
    <w:rsid w:val="009F4B65"/>
    <w:rsid w:val="009F4F5C"/>
    <w:rsid w:val="009F53F4"/>
    <w:rsid w:val="009F6197"/>
    <w:rsid w:val="009F6668"/>
    <w:rsid w:val="009F67DA"/>
    <w:rsid w:val="00A013EB"/>
    <w:rsid w:val="00A024F3"/>
    <w:rsid w:val="00A04E7C"/>
    <w:rsid w:val="00A05007"/>
    <w:rsid w:val="00A0563C"/>
    <w:rsid w:val="00A0697D"/>
    <w:rsid w:val="00A0697E"/>
    <w:rsid w:val="00A07EA7"/>
    <w:rsid w:val="00A10C9E"/>
    <w:rsid w:val="00A10EB5"/>
    <w:rsid w:val="00A1372E"/>
    <w:rsid w:val="00A13748"/>
    <w:rsid w:val="00A1423E"/>
    <w:rsid w:val="00A16DCD"/>
    <w:rsid w:val="00A1772C"/>
    <w:rsid w:val="00A17F90"/>
    <w:rsid w:val="00A2137C"/>
    <w:rsid w:val="00A225E6"/>
    <w:rsid w:val="00A23277"/>
    <w:rsid w:val="00A2428C"/>
    <w:rsid w:val="00A25F9B"/>
    <w:rsid w:val="00A2713B"/>
    <w:rsid w:val="00A27578"/>
    <w:rsid w:val="00A3067D"/>
    <w:rsid w:val="00A342F9"/>
    <w:rsid w:val="00A34580"/>
    <w:rsid w:val="00A34E76"/>
    <w:rsid w:val="00A366D4"/>
    <w:rsid w:val="00A37A27"/>
    <w:rsid w:val="00A41476"/>
    <w:rsid w:val="00A417DC"/>
    <w:rsid w:val="00A42B27"/>
    <w:rsid w:val="00A42B83"/>
    <w:rsid w:val="00A447A7"/>
    <w:rsid w:val="00A5069C"/>
    <w:rsid w:val="00A50DF7"/>
    <w:rsid w:val="00A52B16"/>
    <w:rsid w:val="00A54B77"/>
    <w:rsid w:val="00A55AF3"/>
    <w:rsid w:val="00A5654B"/>
    <w:rsid w:val="00A56746"/>
    <w:rsid w:val="00A576FB"/>
    <w:rsid w:val="00A60EBC"/>
    <w:rsid w:val="00A6186B"/>
    <w:rsid w:val="00A61ABA"/>
    <w:rsid w:val="00A61B28"/>
    <w:rsid w:val="00A63C7F"/>
    <w:rsid w:val="00A6659D"/>
    <w:rsid w:val="00A7006D"/>
    <w:rsid w:val="00A72E4A"/>
    <w:rsid w:val="00A72F59"/>
    <w:rsid w:val="00A7334A"/>
    <w:rsid w:val="00A74068"/>
    <w:rsid w:val="00A750C4"/>
    <w:rsid w:val="00A761C2"/>
    <w:rsid w:val="00A76350"/>
    <w:rsid w:val="00A764C5"/>
    <w:rsid w:val="00A80C4C"/>
    <w:rsid w:val="00A82A0C"/>
    <w:rsid w:val="00A84DE3"/>
    <w:rsid w:val="00A860AB"/>
    <w:rsid w:val="00A871E5"/>
    <w:rsid w:val="00A92B67"/>
    <w:rsid w:val="00A93ABC"/>
    <w:rsid w:val="00A94EAD"/>
    <w:rsid w:val="00A95A17"/>
    <w:rsid w:val="00A96563"/>
    <w:rsid w:val="00A96C46"/>
    <w:rsid w:val="00AA0193"/>
    <w:rsid w:val="00AA049D"/>
    <w:rsid w:val="00AA0E11"/>
    <w:rsid w:val="00AA1129"/>
    <w:rsid w:val="00AA2359"/>
    <w:rsid w:val="00AA2B2F"/>
    <w:rsid w:val="00AA3150"/>
    <w:rsid w:val="00AA48EC"/>
    <w:rsid w:val="00AA4FE2"/>
    <w:rsid w:val="00AA5667"/>
    <w:rsid w:val="00AA60C6"/>
    <w:rsid w:val="00AA649A"/>
    <w:rsid w:val="00AB0000"/>
    <w:rsid w:val="00AB0029"/>
    <w:rsid w:val="00AB0140"/>
    <w:rsid w:val="00AB06F2"/>
    <w:rsid w:val="00AB1207"/>
    <w:rsid w:val="00AB2099"/>
    <w:rsid w:val="00AB27A8"/>
    <w:rsid w:val="00AB2F59"/>
    <w:rsid w:val="00AB36B7"/>
    <w:rsid w:val="00AB72A9"/>
    <w:rsid w:val="00AB73F6"/>
    <w:rsid w:val="00AB7BCA"/>
    <w:rsid w:val="00AC1B95"/>
    <w:rsid w:val="00AC387D"/>
    <w:rsid w:val="00AC3EDB"/>
    <w:rsid w:val="00AC5EEE"/>
    <w:rsid w:val="00AC64CE"/>
    <w:rsid w:val="00AD04C1"/>
    <w:rsid w:val="00AD094C"/>
    <w:rsid w:val="00AD1500"/>
    <w:rsid w:val="00AD240A"/>
    <w:rsid w:val="00AD2675"/>
    <w:rsid w:val="00AD2D23"/>
    <w:rsid w:val="00AD4043"/>
    <w:rsid w:val="00AD40BE"/>
    <w:rsid w:val="00AD4811"/>
    <w:rsid w:val="00AD5C4C"/>
    <w:rsid w:val="00AD76A1"/>
    <w:rsid w:val="00AE148E"/>
    <w:rsid w:val="00AE2849"/>
    <w:rsid w:val="00AE2905"/>
    <w:rsid w:val="00AE302E"/>
    <w:rsid w:val="00AE39DD"/>
    <w:rsid w:val="00AE3C0E"/>
    <w:rsid w:val="00AE451E"/>
    <w:rsid w:val="00AE5B39"/>
    <w:rsid w:val="00AE5EE1"/>
    <w:rsid w:val="00AE696C"/>
    <w:rsid w:val="00AE7449"/>
    <w:rsid w:val="00AE7A10"/>
    <w:rsid w:val="00AE7C18"/>
    <w:rsid w:val="00AE7E73"/>
    <w:rsid w:val="00AF2B68"/>
    <w:rsid w:val="00AF2D42"/>
    <w:rsid w:val="00AF34D6"/>
    <w:rsid w:val="00AF561A"/>
    <w:rsid w:val="00AF72A9"/>
    <w:rsid w:val="00AF7980"/>
    <w:rsid w:val="00AF7AC8"/>
    <w:rsid w:val="00B01BEB"/>
    <w:rsid w:val="00B0244E"/>
    <w:rsid w:val="00B02670"/>
    <w:rsid w:val="00B027DB"/>
    <w:rsid w:val="00B02962"/>
    <w:rsid w:val="00B047AC"/>
    <w:rsid w:val="00B04969"/>
    <w:rsid w:val="00B05C0F"/>
    <w:rsid w:val="00B07DAC"/>
    <w:rsid w:val="00B10D88"/>
    <w:rsid w:val="00B12BD4"/>
    <w:rsid w:val="00B12CB1"/>
    <w:rsid w:val="00B14273"/>
    <w:rsid w:val="00B14E36"/>
    <w:rsid w:val="00B15A7C"/>
    <w:rsid w:val="00B16B13"/>
    <w:rsid w:val="00B201CE"/>
    <w:rsid w:val="00B20C0A"/>
    <w:rsid w:val="00B21707"/>
    <w:rsid w:val="00B238D2"/>
    <w:rsid w:val="00B25E4A"/>
    <w:rsid w:val="00B2676F"/>
    <w:rsid w:val="00B26831"/>
    <w:rsid w:val="00B2709F"/>
    <w:rsid w:val="00B27C5A"/>
    <w:rsid w:val="00B304C0"/>
    <w:rsid w:val="00B30C69"/>
    <w:rsid w:val="00B31AA8"/>
    <w:rsid w:val="00B32910"/>
    <w:rsid w:val="00B338E6"/>
    <w:rsid w:val="00B34158"/>
    <w:rsid w:val="00B34D79"/>
    <w:rsid w:val="00B3645A"/>
    <w:rsid w:val="00B37154"/>
    <w:rsid w:val="00B37A50"/>
    <w:rsid w:val="00B40923"/>
    <w:rsid w:val="00B428C2"/>
    <w:rsid w:val="00B44427"/>
    <w:rsid w:val="00B4443B"/>
    <w:rsid w:val="00B4678E"/>
    <w:rsid w:val="00B47CAE"/>
    <w:rsid w:val="00B5286B"/>
    <w:rsid w:val="00B52919"/>
    <w:rsid w:val="00B558BA"/>
    <w:rsid w:val="00B57182"/>
    <w:rsid w:val="00B616DC"/>
    <w:rsid w:val="00B64E76"/>
    <w:rsid w:val="00B660B0"/>
    <w:rsid w:val="00B66D3E"/>
    <w:rsid w:val="00B66F1D"/>
    <w:rsid w:val="00B66F45"/>
    <w:rsid w:val="00B74475"/>
    <w:rsid w:val="00B7711C"/>
    <w:rsid w:val="00B8206D"/>
    <w:rsid w:val="00B8315D"/>
    <w:rsid w:val="00B85239"/>
    <w:rsid w:val="00B86DF5"/>
    <w:rsid w:val="00B879FD"/>
    <w:rsid w:val="00B93AFE"/>
    <w:rsid w:val="00B93CDD"/>
    <w:rsid w:val="00B95173"/>
    <w:rsid w:val="00B96263"/>
    <w:rsid w:val="00BA1BD7"/>
    <w:rsid w:val="00BA3E32"/>
    <w:rsid w:val="00BA41CB"/>
    <w:rsid w:val="00BA502C"/>
    <w:rsid w:val="00BA5CCA"/>
    <w:rsid w:val="00BA5CF6"/>
    <w:rsid w:val="00BA63DF"/>
    <w:rsid w:val="00BA680A"/>
    <w:rsid w:val="00BA6959"/>
    <w:rsid w:val="00BA72E5"/>
    <w:rsid w:val="00BB30CA"/>
    <w:rsid w:val="00BB3854"/>
    <w:rsid w:val="00BB444C"/>
    <w:rsid w:val="00BB480E"/>
    <w:rsid w:val="00BB5897"/>
    <w:rsid w:val="00BC0F4B"/>
    <w:rsid w:val="00BC1E80"/>
    <w:rsid w:val="00BC218F"/>
    <w:rsid w:val="00BC47EE"/>
    <w:rsid w:val="00BC53A4"/>
    <w:rsid w:val="00BC619F"/>
    <w:rsid w:val="00BC7E5F"/>
    <w:rsid w:val="00BD0C94"/>
    <w:rsid w:val="00BD1CDF"/>
    <w:rsid w:val="00BD3785"/>
    <w:rsid w:val="00BD3AB0"/>
    <w:rsid w:val="00BD4C65"/>
    <w:rsid w:val="00BD5748"/>
    <w:rsid w:val="00BD61EB"/>
    <w:rsid w:val="00BE063B"/>
    <w:rsid w:val="00BE0992"/>
    <w:rsid w:val="00BE1CB6"/>
    <w:rsid w:val="00BE23B3"/>
    <w:rsid w:val="00BE39FA"/>
    <w:rsid w:val="00BE3A79"/>
    <w:rsid w:val="00BE42E3"/>
    <w:rsid w:val="00BF130D"/>
    <w:rsid w:val="00BF1C60"/>
    <w:rsid w:val="00BF2801"/>
    <w:rsid w:val="00BF2CB9"/>
    <w:rsid w:val="00BF33BE"/>
    <w:rsid w:val="00BF39B8"/>
    <w:rsid w:val="00BF3C1D"/>
    <w:rsid w:val="00BF4938"/>
    <w:rsid w:val="00BF5AD5"/>
    <w:rsid w:val="00BF5DED"/>
    <w:rsid w:val="00BF746C"/>
    <w:rsid w:val="00BF76F9"/>
    <w:rsid w:val="00BF7A2F"/>
    <w:rsid w:val="00C00066"/>
    <w:rsid w:val="00C01B17"/>
    <w:rsid w:val="00C01D90"/>
    <w:rsid w:val="00C03FEC"/>
    <w:rsid w:val="00C04F20"/>
    <w:rsid w:val="00C1083B"/>
    <w:rsid w:val="00C10AEA"/>
    <w:rsid w:val="00C10B44"/>
    <w:rsid w:val="00C12792"/>
    <w:rsid w:val="00C138D1"/>
    <w:rsid w:val="00C13A20"/>
    <w:rsid w:val="00C165AA"/>
    <w:rsid w:val="00C16A13"/>
    <w:rsid w:val="00C1744A"/>
    <w:rsid w:val="00C20247"/>
    <w:rsid w:val="00C23085"/>
    <w:rsid w:val="00C23DAB"/>
    <w:rsid w:val="00C24166"/>
    <w:rsid w:val="00C24AAA"/>
    <w:rsid w:val="00C24AAE"/>
    <w:rsid w:val="00C24F49"/>
    <w:rsid w:val="00C25F95"/>
    <w:rsid w:val="00C2653E"/>
    <w:rsid w:val="00C26BEE"/>
    <w:rsid w:val="00C26C2C"/>
    <w:rsid w:val="00C3064A"/>
    <w:rsid w:val="00C30942"/>
    <w:rsid w:val="00C309AB"/>
    <w:rsid w:val="00C31D6E"/>
    <w:rsid w:val="00C320C3"/>
    <w:rsid w:val="00C345E6"/>
    <w:rsid w:val="00C34735"/>
    <w:rsid w:val="00C35884"/>
    <w:rsid w:val="00C40B13"/>
    <w:rsid w:val="00C4194A"/>
    <w:rsid w:val="00C42A50"/>
    <w:rsid w:val="00C43650"/>
    <w:rsid w:val="00C44CF9"/>
    <w:rsid w:val="00C44D98"/>
    <w:rsid w:val="00C45727"/>
    <w:rsid w:val="00C464C7"/>
    <w:rsid w:val="00C5019E"/>
    <w:rsid w:val="00C513F1"/>
    <w:rsid w:val="00C51543"/>
    <w:rsid w:val="00C53ABF"/>
    <w:rsid w:val="00C573A7"/>
    <w:rsid w:val="00C60BC4"/>
    <w:rsid w:val="00C60E70"/>
    <w:rsid w:val="00C612AC"/>
    <w:rsid w:val="00C632EC"/>
    <w:rsid w:val="00C63D06"/>
    <w:rsid w:val="00C643AC"/>
    <w:rsid w:val="00C654BE"/>
    <w:rsid w:val="00C70FB4"/>
    <w:rsid w:val="00C723BC"/>
    <w:rsid w:val="00C72B84"/>
    <w:rsid w:val="00C72DFC"/>
    <w:rsid w:val="00C73D6A"/>
    <w:rsid w:val="00C74510"/>
    <w:rsid w:val="00C74557"/>
    <w:rsid w:val="00C745AC"/>
    <w:rsid w:val="00C750B1"/>
    <w:rsid w:val="00C76813"/>
    <w:rsid w:val="00C76914"/>
    <w:rsid w:val="00C77338"/>
    <w:rsid w:val="00C80775"/>
    <w:rsid w:val="00C80B37"/>
    <w:rsid w:val="00C81725"/>
    <w:rsid w:val="00C81CC5"/>
    <w:rsid w:val="00C81FC2"/>
    <w:rsid w:val="00C822F9"/>
    <w:rsid w:val="00C8288A"/>
    <w:rsid w:val="00C84C36"/>
    <w:rsid w:val="00C85224"/>
    <w:rsid w:val="00C8554B"/>
    <w:rsid w:val="00C85582"/>
    <w:rsid w:val="00C85BC7"/>
    <w:rsid w:val="00C85CFA"/>
    <w:rsid w:val="00C863BB"/>
    <w:rsid w:val="00C869AD"/>
    <w:rsid w:val="00C876ED"/>
    <w:rsid w:val="00C90612"/>
    <w:rsid w:val="00C9078F"/>
    <w:rsid w:val="00C91839"/>
    <w:rsid w:val="00C928F0"/>
    <w:rsid w:val="00C929D7"/>
    <w:rsid w:val="00C937C5"/>
    <w:rsid w:val="00C939BB"/>
    <w:rsid w:val="00C94660"/>
    <w:rsid w:val="00C9515B"/>
    <w:rsid w:val="00C952B8"/>
    <w:rsid w:val="00C957E2"/>
    <w:rsid w:val="00C96CCE"/>
    <w:rsid w:val="00C96E82"/>
    <w:rsid w:val="00C96FEC"/>
    <w:rsid w:val="00C973C2"/>
    <w:rsid w:val="00C975FE"/>
    <w:rsid w:val="00C97ED9"/>
    <w:rsid w:val="00CA2D78"/>
    <w:rsid w:val="00CA2F9D"/>
    <w:rsid w:val="00CA5FCA"/>
    <w:rsid w:val="00CA76D9"/>
    <w:rsid w:val="00CB0AF6"/>
    <w:rsid w:val="00CB1241"/>
    <w:rsid w:val="00CB2485"/>
    <w:rsid w:val="00CB4317"/>
    <w:rsid w:val="00CB5137"/>
    <w:rsid w:val="00CB5DB1"/>
    <w:rsid w:val="00CB70B1"/>
    <w:rsid w:val="00CB75F9"/>
    <w:rsid w:val="00CB76DC"/>
    <w:rsid w:val="00CC10CC"/>
    <w:rsid w:val="00CC1278"/>
    <w:rsid w:val="00CC1460"/>
    <w:rsid w:val="00CC1B43"/>
    <w:rsid w:val="00CC2087"/>
    <w:rsid w:val="00CC238A"/>
    <w:rsid w:val="00CC23B9"/>
    <w:rsid w:val="00CC3B59"/>
    <w:rsid w:val="00CC3F1A"/>
    <w:rsid w:val="00CC5455"/>
    <w:rsid w:val="00CC573E"/>
    <w:rsid w:val="00CC6302"/>
    <w:rsid w:val="00CC68B1"/>
    <w:rsid w:val="00CD061B"/>
    <w:rsid w:val="00CD130F"/>
    <w:rsid w:val="00CD264C"/>
    <w:rsid w:val="00CD4147"/>
    <w:rsid w:val="00CD42E6"/>
    <w:rsid w:val="00CD4971"/>
    <w:rsid w:val="00CD7EC8"/>
    <w:rsid w:val="00CE0105"/>
    <w:rsid w:val="00CE4375"/>
    <w:rsid w:val="00CE618E"/>
    <w:rsid w:val="00CE655A"/>
    <w:rsid w:val="00CF045F"/>
    <w:rsid w:val="00CF13AF"/>
    <w:rsid w:val="00CF13BB"/>
    <w:rsid w:val="00CF216A"/>
    <w:rsid w:val="00CF317A"/>
    <w:rsid w:val="00CF51BC"/>
    <w:rsid w:val="00CF52DF"/>
    <w:rsid w:val="00CF545E"/>
    <w:rsid w:val="00CF553D"/>
    <w:rsid w:val="00CF5586"/>
    <w:rsid w:val="00CF60B9"/>
    <w:rsid w:val="00CF76D5"/>
    <w:rsid w:val="00D0033B"/>
    <w:rsid w:val="00D019D0"/>
    <w:rsid w:val="00D01EB3"/>
    <w:rsid w:val="00D03260"/>
    <w:rsid w:val="00D03494"/>
    <w:rsid w:val="00D03C8C"/>
    <w:rsid w:val="00D04283"/>
    <w:rsid w:val="00D0505E"/>
    <w:rsid w:val="00D0565C"/>
    <w:rsid w:val="00D05B5A"/>
    <w:rsid w:val="00D05FA2"/>
    <w:rsid w:val="00D05FEB"/>
    <w:rsid w:val="00D074B2"/>
    <w:rsid w:val="00D0797E"/>
    <w:rsid w:val="00D07C07"/>
    <w:rsid w:val="00D110AD"/>
    <w:rsid w:val="00D113D8"/>
    <w:rsid w:val="00D115BA"/>
    <w:rsid w:val="00D11D28"/>
    <w:rsid w:val="00D12A2B"/>
    <w:rsid w:val="00D13F6A"/>
    <w:rsid w:val="00D1402C"/>
    <w:rsid w:val="00D14BCF"/>
    <w:rsid w:val="00D158C8"/>
    <w:rsid w:val="00D15D1D"/>
    <w:rsid w:val="00D1611A"/>
    <w:rsid w:val="00D16228"/>
    <w:rsid w:val="00D162BC"/>
    <w:rsid w:val="00D16B4D"/>
    <w:rsid w:val="00D177ED"/>
    <w:rsid w:val="00D2025E"/>
    <w:rsid w:val="00D20CD0"/>
    <w:rsid w:val="00D21872"/>
    <w:rsid w:val="00D24379"/>
    <w:rsid w:val="00D24D84"/>
    <w:rsid w:val="00D27210"/>
    <w:rsid w:val="00D2730C"/>
    <w:rsid w:val="00D3205C"/>
    <w:rsid w:val="00D3366D"/>
    <w:rsid w:val="00D35E88"/>
    <w:rsid w:val="00D35F88"/>
    <w:rsid w:val="00D40366"/>
    <w:rsid w:val="00D41327"/>
    <w:rsid w:val="00D43B2B"/>
    <w:rsid w:val="00D46378"/>
    <w:rsid w:val="00D472FC"/>
    <w:rsid w:val="00D4781E"/>
    <w:rsid w:val="00D50EBA"/>
    <w:rsid w:val="00D53F7D"/>
    <w:rsid w:val="00D55274"/>
    <w:rsid w:val="00D558B3"/>
    <w:rsid w:val="00D55B7D"/>
    <w:rsid w:val="00D55D48"/>
    <w:rsid w:val="00D560FA"/>
    <w:rsid w:val="00D60CF5"/>
    <w:rsid w:val="00D62708"/>
    <w:rsid w:val="00D63067"/>
    <w:rsid w:val="00D6443C"/>
    <w:rsid w:val="00D64B81"/>
    <w:rsid w:val="00D652E0"/>
    <w:rsid w:val="00D65523"/>
    <w:rsid w:val="00D663C0"/>
    <w:rsid w:val="00D67735"/>
    <w:rsid w:val="00D703A3"/>
    <w:rsid w:val="00D71BCB"/>
    <w:rsid w:val="00D723AB"/>
    <w:rsid w:val="00D7248C"/>
    <w:rsid w:val="00D72E76"/>
    <w:rsid w:val="00D7429A"/>
    <w:rsid w:val="00D75AB0"/>
    <w:rsid w:val="00D77394"/>
    <w:rsid w:val="00D813A9"/>
    <w:rsid w:val="00D8158B"/>
    <w:rsid w:val="00D81C48"/>
    <w:rsid w:val="00D82717"/>
    <w:rsid w:val="00D8409A"/>
    <w:rsid w:val="00D840C4"/>
    <w:rsid w:val="00D846CD"/>
    <w:rsid w:val="00D85869"/>
    <w:rsid w:val="00D85A1D"/>
    <w:rsid w:val="00D8605D"/>
    <w:rsid w:val="00D872F0"/>
    <w:rsid w:val="00D8759D"/>
    <w:rsid w:val="00D87722"/>
    <w:rsid w:val="00D90CFF"/>
    <w:rsid w:val="00D91670"/>
    <w:rsid w:val="00D93645"/>
    <w:rsid w:val="00D93BAF"/>
    <w:rsid w:val="00D94261"/>
    <w:rsid w:val="00D94539"/>
    <w:rsid w:val="00D957AE"/>
    <w:rsid w:val="00D969BC"/>
    <w:rsid w:val="00D96FBE"/>
    <w:rsid w:val="00D97B82"/>
    <w:rsid w:val="00DA2B2A"/>
    <w:rsid w:val="00DA43F1"/>
    <w:rsid w:val="00DA48E8"/>
    <w:rsid w:val="00DA5809"/>
    <w:rsid w:val="00DA5F57"/>
    <w:rsid w:val="00DA625E"/>
    <w:rsid w:val="00DA7258"/>
    <w:rsid w:val="00DB04FD"/>
    <w:rsid w:val="00DB24E3"/>
    <w:rsid w:val="00DB3157"/>
    <w:rsid w:val="00DB343F"/>
    <w:rsid w:val="00DB360B"/>
    <w:rsid w:val="00DB3BDB"/>
    <w:rsid w:val="00DB45F6"/>
    <w:rsid w:val="00DB6434"/>
    <w:rsid w:val="00DB6468"/>
    <w:rsid w:val="00DB64E3"/>
    <w:rsid w:val="00DB6D96"/>
    <w:rsid w:val="00DB6F43"/>
    <w:rsid w:val="00DB7697"/>
    <w:rsid w:val="00DC01B7"/>
    <w:rsid w:val="00DC03D4"/>
    <w:rsid w:val="00DC1B95"/>
    <w:rsid w:val="00DC1BE2"/>
    <w:rsid w:val="00DC2129"/>
    <w:rsid w:val="00DC233E"/>
    <w:rsid w:val="00DC2A94"/>
    <w:rsid w:val="00DC4067"/>
    <w:rsid w:val="00DC5D6D"/>
    <w:rsid w:val="00DC5E19"/>
    <w:rsid w:val="00DC7947"/>
    <w:rsid w:val="00DD0102"/>
    <w:rsid w:val="00DD21D6"/>
    <w:rsid w:val="00DD3718"/>
    <w:rsid w:val="00DD379E"/>
    <w:rsid w:val="00DD3C40"/>
    <w:rsid w:val="00DD4239"/>
    <w:rsid w:val="00DE0F14"/>
    <w:rsid w:val="00DE1A25"/>
    <w:rsid w:val="00DE1D90"/>
    <w:rsid w:val="00DE36C2"/>
    <w:rsid w:val="00DE39BC"/>
    <w:rsid w:val="00DE46D0"/>
    <w:rsid w:val="00DE58A8"/>
    <w:rsid w:val="00DE5A4C"/>
    <w:rsid w:val="00DE648C"/>
    <w:rsid w:val="00DE6C66"/>
    <w:rsid w:val="00DE6D5E"/>
    <w:rsid w:val="00DE7009"/>
    <w:rsid w:val="00DE73F9"/>
    <w:rsid w:val="00DE7D08"/>
    <w:rsid w:val="00DE7FCA"/>
    <w:rsid w:val="00DF00C0"/>
    <w:rsid w:val="00DF0388"/>
    <w:rsid w:val="00DF3C72"/>
    <w:rsid w:val="00DF3E04"/>
    <w:rsid w:val="00DF3EFE"/>
    <w:rsid w:val="00DF3F6A"/>
    <w:rsid w:val="00DF739E"/>
    <w:rsid w:val="00E0074F"/>
    <w:rsid w:val="00E00CFC"/>
    <w:rsid w:val="00E0188A"/>
    <w:rsid w:val="00E02638"/>
    <w:rsid w:val="00E028CC"/>
    <w:rsid w:val="00E034A9"/>
    <w:rsid w:val="00E03E55"/>
    <w:rsid w:val="00E05C0D"/>
    <w:rsid w:val="00E065FD"/>
    <w:rsid w:val="00E1186D"/>
    <w:rsid w:val="00E132DF"/>
    <w:rsid w:val="00E13D32"/>
    <w:rsid w:val="00E14639"/>
    <w:rsid w:val="00E15C20"/>
    <w:rsid w:val="00E16E64"/>
    <w:rsid w:val="00E17D47"/>
    <w:rsid w:val="00E21DF4"/>
    <w:rsid w:val="00E2306A"/>
    <w:rsid w:val="00E2344A"/>
    <w:rsid w:val="00E251AF"/>
    <w:rsid w:val="00E27077"/>
    <w:rsid w:val="00E310BA"/>
    <w:rsid w:val="00E31331"/>
    <w:rsid w:val="00E31C79"/>
    <w:rsid w:val="00E33A56"/>
    <w:rsid w:val="00E34393"/>
    <w:rsid w:val="00E3483A"/>
    <w:rsid w:val="00E34AA2"/>
    <w:rsid w:val="00E35E4B"/>
    <w:rsid w:val="00E36BE5"/>
    <w:rsid w:val="00E36E32"/>
    <w:rsid w:val="00E36E66"/>
    <w:rsid w:val="00E37C57"/>
    <w:rsid w:val="00E37E34"/>
    <w:rsid w:val="00E408F2"/>
    <w:rsid w:val="00E40999"/>
    <w:rsid w:val="00E41919"/>
    <w:rsid w:val="00E41B43"/>
    <w:rsid w:val="00E41C6C"/>
    <w:rsid w:val="00E41DF9"/>
    <w:rsid w:val="00E42700"/>
    <w:rsid w:val="00E4368C"/>
    <w:rsid w:val="00E45F00"/>
    <w:rsid w:val="00E4619E"/>
    <w:rsid w:val="00E46CCD"/>
    <w:rsid w:val="00E47003"/>
    <w:rsid w:val="00E470A0"/>
    <w:rsid w:val="00E474FC"/>
    <w:rsid w:val="00E4770D"/>
    <w:rsid w:val="00E506CC"/>
    <w:rsid w:val="00E50C39"/>
    <w:rsid w:val="00E518ED"/>
    <w:rsid w:val="00E529EE"/>
    <w:rsid w:val="00E52FB4"/>
    <w:rsid w:val="00E53243"/>
    <w:rsid w:val="00E53566"/>
    <w:rsid w:val="00E55FF6"/>
    <w:rsid w:val="00E57195"/>
    <w:rsid w:val="00E5754B"/>
    <w:rsid w:val="00E57C3E"/>
    <w:rsid w:val="00E60089"/>
    <w:rsid w:val="00E615BB"/>
    <w:rsid w:val="00E61A62"/>
    <w:rsid w:val="00E631A0"/>
    <w:rsid w:val="00E63C2D"/>
    <w:rsid w:val="00E6430A"/>
    <w:rsid w:val="00E65BFD"/>
    <w:rsid w:val="00E6623C"/>
    <w:rsid w:val="00E67291"/>
    <w:rsid w:val="00E67A1E"/>
    <w:rsid w:val="00E70AB3"/>
    <w:rsid w:val="00E711EC"/>
    <w:rsid w:val="00E7235B"/>
    <w:rsid w:val="00E7422D"/>
    <w:rsid w:val="00E75B50"/>
    <w:rsid w:val="00E77CA2"/>
    <w:rsid w:val="00E8072C"/>
    <w:rsid w:val="00E80FE8"/>
    <w:rsid w:val="00E8141B"/>
    <w:rsid w:val="00E815F3"/>
    <w:rsid w:val="00E81679"/>
    <w:rsid w:val="00E83FFB"/>
    <w:rsid w:val="00E8409C"/>
    <w:rsid w:val="00E86330"/>
    <w:rsid w:val="00E8673C"/>
    <w:rsid w:val="00E90530"/>
    <w:rsid w:val="00E91535"/>
    <w:rsid w:val="00E91537"/>
    <w:rsid w:val="00E91558"/>
    <w:rsid w:val="00E92B83"/>
    <w:rsid w:val="00E943C0"/>
    <w:rsid w:val="00E95EC9"/>
    <w:rsid w:val="00E97393"/>
    <w:rsid w:val="00E97791"/>
    <w:rsid w:val="00E9790D"/>
    <w:rsid w:val="00E97985"/>
    <w:rsid w:val="00EA02FB"/>
    <w:rsid w:val="00EA05EA"/>
    <w:rsid w:val="00EA22D3"/>
    <w:rsid w:val="00EA265D"/>
    <w:rsid w:val="00EA3FCB"/>
    <w:rsid w:val="00EA4346"/>
    <w:rsid w:val="00EA4A9C"/>
    <w:rsid w:val="00EA5372"/>
    <w:rsid w:val="00EA5FEC"/>
    <w:rsid w:val="00EA6D0E"/>
    <w:rsid w:val="00EA777E"/>
    <w:rsid w:val="00EA7E5D"/>
    <w:rsid w:val="00EB0033"/>
    <w:rsid w:val="00EB087F"/>
    <w:rsid w:val="00EB0FCC"/>
    <w:rsid w:val="00EB18A8"/>
    <w:rsid w:val="00EB1C59"/>
    <w:rsid w:val="00EB215D"/>
    <w:rsid w:val="00EB2A33"/>
    <w:rsid w:val="00EB348C"/>
    <w:rsid w:val="00EB5F07"/>
    <w:rsid w:val="00EC030B"/>
    <w:rsid w:val="00EC2D7A"/>
    <w:rsid w:val="00EC3C10"/>
    <w:rsid w:val="00EC3FE6"/>
    <w:rsid w:val="00EC5556"/>
    <w:rsid w:val="00EC5747"/>
    <w:rsid w:val="00EC6C01"/>
    <w:rsid w:val="00EC7C45"/>
    <w:rsid w:val="00ED1451"/>
    <w:rsid w:val="00ED2B1B"/>
    <w:rsid w:val="00ED40F3"/>
    <w:rsid w:val="00ED4941"/>
    <w:rsid w:val="00ED64F2"/>
    <w:rsid w:val="00ED7A78"/>
    <w:rsid w:val="00EE0015"/>
    <w:rsid w:val="00EE2207"/>
    <w:rsid w:val="00EE45AE"/>
    <w:rsid w:val="00EE6B94"/>
    <w:rsid w:val="00EF00E2"/>
    <w:rsid w:val="00EF03CF"/>
    <w:rsid w:val="00EF118F"/>
    <w:rsid w:val="00EF2CA0"/>
    <w:rsid w:val="00EF5F7C"/>
    <w:rsid w:val="00F022A9"/>
    <w:rsid w:val="00F023F6"/>
    <w:rsid w:val="00F02D1D"/>
    <w:rsid w:val="00F02DE9"/>
    <w:rsid w:val="00F06658"/>
    <w:rsid w:val="00F07CB6"/>
    <w:rsid w:val="00F10013"/>
    <w:rsid w:val="00F10141"/>
    <w:rsid w:val="00F11FD1"/>
    <w:rsid w:val="00F1344E"/>
    <w:rsid w:val="00F13F59"/>
    <w:rsid w:val="00F14323"/>
    <w:rsid w:val="00F227A2"/>
    <w:rsid w:val="00F227AF"/>
    <w:rsid w:val="00F239EB"/>
    <w:rsid w:val="00F24C1C"/>
    <w:rsid w:val="00F2578A"/>
    <w:rsid w:val="00F26E12"/>
    <w:rsid w:val="00F30080"/>
    <w:rsid w:val="00F3232D"/>
    <w:rsid w:val="00F33737"/>
    <w:rsid w:val="00F33DE9"/>
    <w:rsid w:val="00F33FA0"/>
    <w:rsid w:val="00F34DA6"/>
    <w:rsid w:val="00F3689C"/>
    <w:rsid w:val="00F36BBB"/>
    <w:rsid w:val="00F37A7F"/>
    <w:rsid w:val="00F400A9"/>
    <w:rsid w:val="00F403BA"/>
    <w:rsid w:val="00F405FD"/>
    <w:rsid w:val="00F4080D"/>
    <w:rsid w:val="00F408DA"/>
    <w:rsid w:val="00F411B6"/>
    <w:rsid w:val="00F41CC4"/>
    <w:rsid w:val="00F42042"/>
    <w:rsid w:val="00F435F1"/>
    <w:rsid w:val="00F43960"/>
    <w:rsid w:val="00F44720"/>
    <w:rsid w:val="00F447D6"/>
    <w:rsid w:val="00F448E8"/>
    <w:rsid w:val="00F456A1"/>
    <w:rsid w:val="00F45CF6"/>
    <w:rsid w:val="00F4654B"/>
    <w:rsid w:val="00F46F1C"/>
    <w:rsid w:val="00F47D54"/>
    <w:rsid w:val="00F50117"/>
    <w:rsid w:val="00F519C5"/>
    <w:rsid w:val="00F522CC"/>
    <w:rsid w:val="00F524BF"/>
    <w:rsid w:val="00F52B11"/>
    <w:rsid w:val="00F53177"/>
    <w:rsid w:val="00F5354F"/>
    <w:rsid w:val="00F53E41"/>
    <w:rsid w:val="00F5679A"/>
    <w:rsid w:val="00F56A7C"/>
    <w:rsid w:val="00F6222B"/>
    <w:rsid w:val="00F65885"/>
    <w:rsid w:val="00F660A8"/>
    <w:rsid w:val="00F67692"/>
    <w:rsid w:val="00F700E3"/>
    <w:rsid w:val="00F70379"/>
    <w:rsid w:val="00F72249"/>
    <w:rsid w:val="00F7305B"/>
    <w:rsid w:val="00F73186"/>
    <w:rsid w:val="00F73BE4"/>
    <w:rsid w:val="00F75463"/>
    <w:rsid w:val="00F761B3"/>
    <w:rsid w:val="00F7623E"/>
    <w:rsid w:val="00F76E74"/>
    <w:rsid w:val="00F770E8"/>
    <w:rsid w:val="00F774BA"/>
    <w:rsid w:val="00F775A1"/>
    <w:rsid w:val="00F814BA"/>
    <w:rsid w:val="00F8284B"/>
    <w:rsid w:val="00F831A2"/>
    <w:rsid w:val="00F8467F"/>
    <w:rsid w:val="00F8661F"/>
    <w:rsid w:val="00F86ECA"/>
    <w:rsid w:val="00F873A6"/>
    <w:rsid w:val="00F87ABE"/>
    <w:rsid w:val="00F910A7"/>
    <w:rsid w:val="00F91126"/>
    <w:rsid w:val="00F91735"/>
    <w:rsid w:val="00F938FD"/>
    <w:rsid w:val="00F94A07"/>
    <w:rsid w:val="00F94C38"/>
    <w:rsid w:val="00F96F7C"/>
    <w:rsid w:val="00F974C3"/>
    <w:rsid w:val="00F97563"/>
    <w:rsid w:val="00F97817"/>
    <w:rsid w:val="00FA04CD"/>
    <w:rsid w:val="00FA1D7C"/>
    <w:rsid w:val="00FA1FE5"/>
    <w:rsid w:val="00FA2DDB"/>
    <w:rsid w:val="00FA2EF9"/>
    <w:rsid w:val="00FA3CE6"/>
    <w:rsid w:val="00FA484B"/>
    <w:rsid w:val="00FA5A2F"/>
    <w:rsid w:val="00FA7345"/>
    <w:rsid w:val="00FB0425"/>
    <w:rsid w:val="00FB1323"/>
    <w:rsid w:val="00FB270C"/>
    <w:rsid w:val="00FB39B3"/>
    <w:rsid w:val="00FB3D77"/>
    <w:rsid w:val="00FB402D"/>
    <w:rsid w:val="00FB5C9D"/>
    <w:rsid w:val="00FB7669"/>
    <w:rsid w:val="00FC0487"/>
    <w:rsid w:val="00FC08B7"/>
    <w:rsid w:val="00FC0C3C"/>
    <w:rsid w:val="00FC1680"/>
    <w:rsid w:val="00FC2A3C"/>
    <w:rsid w:val="00FC3A5D"/>
    <w:rsid w:val="00FC3BD9"/>
    <w:rsid w:val="00FC3D98"/>
    <w:rsid w:val="00FC3DE6"/>
    <w:rsid w:val="00FC45CB"/>
    <w:rsid w:val="00FC5E32"/>
    <w:rsid w:val="00FC6E43"/>
    <w:rsid w:val="00FC7189"/>
    <w:rsid w:val="00FD1E03"/>
    <w:rsid w:val="00FD1EBC"/>
    <w:rsid w:val="00FD263D"/>
    <w:rsid w:val="00FD27DB"/>
    <w:rsid w:val="00FD41F1"/>
    <w:rsid w:val="00FD76B5"/>
    <w:rsid w:val="00FD783C"/>
    <w:rsid w:val="00FE2623"/>
    <w:rsid w:val="00FE270C"/>
    <w:rsid w:val="00FE2EBA"/>
    <w:rsid w:val="00FE4FB0"/>
    <w:rsid w:val="00FE5D97"/>
    <w:rsid w:val="00FE6FED"/>
    <w:rsid w:val="00FE71F7"/>
    <w:rsid w:val="00FF1A25"/>
    <w:rsid w:val="00FF1A6E"/>
    <w:rsid w:val="00FF2376"/>
    <w:rsid w:val="00FF2B21"/>
    <w:rsid w:val="00FF4147"/>
    <w:rsid w:val="00FF5118"/>
    <w:rsid w:val="00FF5293"/>
    <w:rsid w:val="00FF552B"/>
    <w:rsid w:val="00FF6D29"/>
    <w:rsid w:val="00FF7146"/>
    <w:rsid w:val="00FF7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0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1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6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E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6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75463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147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147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147E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C174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744A"/>
  </w:style>
  <w:style w:type="paragraph" w:styleId="Footer">
    <w:name w:val="footer"/>
    <w:basedOn w:val="Normal"/>
    <w:link w:val="FooterChar"/>
    <w:uiPriority w:val="99"/>
    <w:unhideWhenUsed/>
    <w:rsid w:val="00C174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744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61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D6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E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D61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F75463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C147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C147E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C147E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2.bin"/><Relationship Id="rId18" Type="http://schemas.openxmlformats.org/officeDocument/2006/relationships/image" Target="media/image8.emf"/><Relationship Id="rId26" Type="http://schemas.openxmlformats.org/officeDocument/2006/relationships/image" Target="media/image14.emf"/><Relationship Id="rId39" Type="http://schemas.openxmlformats.org/officeDocument/2006/relationships/image" Target="media/image21.wmf"/><Relationship Id="rId3" Type="http://schemas.openxmlformats.org/officeDocument/2006/relationships/styles" Target="styles.xml"/><Relationship Id="rId21" Type="http://schemas.openxmlformats.org/officeDocument/2006/relationships/image" Target="media/image11.wmf"/><Relationship Id="rId34" Type="http://schemas.openxmlformats.org/officeDocument/2006/relationships/oleObject" Target="embeddings/oleObject9.bin"/><Relationship Id="rId42" Type="http://schemas.openxmlformats.org/officeDocument/2006/relationships/oleObject" Target="embeddings/oleObject13.bin"/><Relationship Id="rId47" Type="http://schemas.openxmlformats.org/officeDocument/2006/relationships/image" Target="media/image25.wmf"/><Relationship Id="rId50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17" Type="http://schemas.openxmlformats.org/officeDocument/2006/relationships/image" Target="media/image7.png"/><Relationship Id="rId25" Type="http://schemas.openxmlformats.org/officeDocument/2006/relationships/oleObject" Target="embeddings/oleObject5.bin"/><Relationship Id="rId33" Type="http://schemas.openxmlformats.org/officeDocument/2006/relationships/image" Target="media/image18.wmf"/><Relationship Id="rId38" Type="http://schemas.openxmlformats.org/officeDocument/2006/relationships/oleObject" Target="embeddings/oleObject11.bin"/><Relationship Id="rId46" Type="http://schemas.openxmlformats.org/officeDocument/2006/relationships/oleObject" Target="embeddings/oleObject15.bin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20" Type="http://schemas.openxmlformats.org/officeDocument/2006/relationships/image" Target="media/image10.png"/><Relationship Id="rId29" Type="http://schemas.openxmlformats.org/officeDocument/2006/relationships/image" Target="media/image16.wmf"/><Relationship Id="rId41" Type="http://schemas.openxmlformats.org/officeDocument/2006/relationships/image" Target="media/image22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3.wmf"/><Relationship Id="rId32" Type="http://schemas.openxmlformats.org/officeDocument/2006/relationships/oleObject" Target="embeddings/oleObject8.bin"/><Relationship Id="rId37" Type="http://schemas.openxmlformats.org/officeDocument/2006/relationships/image" Target="media/image20.wmf"/><Relationship Id="rId40" Type="http://schemas.openxmlformats.org/officeDocument/2006/relationships/oleObject" Target="embeddings/oleObject12.bin"/><Relationship Id="rId45" Type="http://schemas.openxmlformats.org/officeDocument/2006/relationships/image" Target="media/image24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23" Type="http://schemas.openxmlformats.org/officeDocument/2006/relationships/image" Target="media/image12.emf"/><Relationship Id="rId28" Type="http://schemas.openxmlformats.org/officeDocument/2006/relationships/oleObject" Target="embeddings/oleObject6.bin"/><Relationship Id="rId36" Type="http://schemas.openxmlformats.org/officeDocument/2006/relationships/oleObject" Target="embeddings/oleObject10.bin"/><Relationship Id="rId49" Type="http://schemas.openxmlformats.org/officeDocument/2006/relationships/footer" Target="footer1.xml"/><Relationship Id="rId10" Type="http://schemas.openxmlformats.org/officeDocument/2006/relationships/image" Target="media/image2.emf"/><Relationship Id="rId19" Type="http://schemas.openxmlformats.org/officeDocument/2006/relationships/image" Target="media/image9.png"/><Relationship Id="rId31" Type="http://schemas.openxmlformats.org/officeDocument/2006/relationships/image" Target="media/image17.wmf"/><Relationship Id="rId44" Type="http://schemas.openxmlformats.org/officeDocument/2006/relationships/oleObject" Target="embeddings/oleObject14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emf"/><Relationship Id="rId22" Type="http://schemas.openxmlformats.org/officeDocument/2006/relationships/oleObject" Target="embeddings/oleObject4.bin"/><Relationship Id="rId27" Type="http://schemas.openxmlformats.org/officeDocument/2006/relationships/image" Target="media/image15.wmf"/><Relationship Id="rId30" Type="http://schemas.openxmlformats.org/officeDocument/2006/relationships/oleObject" Target="embeddings/oleObject7.bin"/><Relationship Id="rId35" Type="http://schemas.openxmlformats.org/officeDocument/2006/relationships/image" Target="media/image19.wmf"/><Relationship Id="rId43" Type="http://schemas.openxmlformats.org/officeDocument/2006/relationships/image" Target="media/image23.wmf"/><Relationship Id="rId48" Type="http://schemas.openxmlformats.org/officeDocument/2006/relationships/oleObject" Target="embeddings/oleObject16.bin"/><Relationship Id="rId105" Type="http://schemas.microsoft.com/office/2007/relationships/stylesWithEffects" Target="stylesWithEffects.xml"/><Relationship Id="rId8" Type="http://schemas.openxmlformats.org/officeDocument/2006/relationships/image" Target="media/image1.wmf"/><Relationship Id="rId5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2DBF3A-7564-40F5-A364-C7393069D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10</Pages>
  <Words>390</Words>
  <Characters>2225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sshah</dc:creator>
  <cp:lastModifiedBy>sshah</cp:lastModifiedBy>
  <cp:revision>5</cp:revision>
  <cp:lastPrinted>2013-05-22T19:55:00Z</cp:lastPrinted>
  <dcterms:created xsi:type="dcterms:W3CDTF">2013-05-20T22:53:00Z</dcterms:created>
  <dcterms:modified xsi:type="dcterms:W3CDTF">2013-05-22T20:11:00Z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MTEquationNumber2">
    <vt:lpwstr>(#S1.#E1)</vt:lpwstr>
  </property>
</Properties>
</file>